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37" w:rsidRDefault="00B76D37"/>
    <w:p w:rsidR="002423FF" w:rsidRDefault="002423FF"/>
    <w:p w:rsidR="008E63F0" w:rsidRPr="008E63F0" w:rsidRDefault="008E63F0" w:rsidP="008E63F0">
      <w:pPr>
        <w:jc w:val="center"/>
        <w:rPr>
          <w:b/>
          <w:sz w:val="28"/>
          <w:szCs w:val="28"/>
          <w:lang w:val="el-GR"/>
        </w:rPr>
      </w:pPr>
      <w:r w:rsidRPr="008E63F0">
        <w:rPr>
          <w:b/>
          <w:sz w:val="28"/>
          <w:szCs w:val="28"/>
          <w:lang w:val="el-GR"/>
        </w:rPr>
        <w:t xml:space="preserve">ΠΡΟΤΕΙΝΟΜΕΝΑ ΘΕΜΑΤΑ ΒΙΟΛΟΓΙΑΣ Γ ΛΥΚΕΙΟΥ </w:t>
      </w:r>
    </w:p>
    <w:p w:rsidR="008E63F0" w:rsidRPr="008E63F0" w:rsidRDefault="008E63F0" w:rsidP="008E63F0">
      <w:pPr>
        <w:jc w:val="center"/>
        <w:rPr>
          <w:b/>
          <w:sz w:val="28"/>
          <w:szCs w:val="28"/>
          <w:lang w:val="el-GR"/>
        </w:rPr>
      </w:pPr>
      <w:r w:rsidRPr="008E63F0">
        <w:rPr>
          <w:b/>
          <w:sz w:val="28"/>
          <w:szCs w:val="28"/>
          <w:lang w:val="el-GR"/>
        </w:rPr>
        <w:t>ΟΜΑΔΑΣ ΣΠΟΥΔΩΝ ΥΓΕΙΑΣ</w:t>
      </w:r>
    </w:p>
    <w:p w:rsidR="008E63F0" w:rsidRPr="008E63F0" w:rsidRDefault="008E63F0" w:rsidP="008E63F0">
      <w:pPr>
        <w:jc w:val="both"/>
        <w:rPr>
          <w:b/>
          <w:sz w:val="28"/>
          <w:szCs w:val="28"/>
          <w:lang w:val="el-GR"/>
        </w:rPr>
      </w:pPr>
    </w:p>
    <w:p w:rsidR="008E63F0" w:rsidRPr="008E63F0" w:rsidRDefault="008E63F0" w:rsidP="008E63F0">
      <w:pPr>
        <w:jc w:val="both"/>
        <w:rPr>
          <w:b/>
          <w:sz w:val="28"/>
          <w:szCs w:val="28"/>
          <w:lang w:val="el-GR"/>
        </w:rPr>
      </w:pPr>
      <w:r w:rsidRPr="008E63F0">
        <w:rPr>
          <w:b/>
          <w:sz w:val="28"/>
          <w:szCs w:val="28"/>
          <w:lang w:val="el-GR"/>
        </w:rPr>
        <w:t>ΘΕΜΑ Α</w:t>
      </w:r>
    </w:p>
    <w:p w:rsidR="008E63F0" w:rsidRPr="008E63F0" w:rsidRDefault="008E63F0" w:rsidP="008E63F0">
      <w:pPr>
        <w:jc w:val="both"/>
        <w:rPr>
          <w:sz w:val="28"/>
          <w:szCs w:val="28"/>
          <w:lang w:val="el-GR"/>
        </w:rPr>
      </w:pPr>
      <w:r w:rsidRPr="008E63F0">
        <w:rPr>
          <w:sz w:val="28"/>
          <w:szCs w:val="28"/>
          <w:lang w:val="el-GR"/>
        </w:rPr>
        <w:t>1. Γυναίκα που είναι φορέας αιμορροφιλίας</w:t>
      </w:r>
    </w:p>
    <w:p w:rsidR="008E63F0" w:rsidRPr="008E63F0" w:rsidRDefault="008E63F0" w:rsidP="008E63F0">
      <w:pPr>
        <w:jc w:val="both"/>
        <w:rPr>
          <w:sz w:val="28"/>
          <w:szCs w:val="28"/>
          <w:lang w:val="el-GR"/>
        </w:rPr>
      </w:pPr>
      <w:r w:rsidRPr="008E63F0">
        <w:rPr>
          <w:sz w:val="28"/>
          <w:szCs w:val="28"/>
          <w:lang w:val="el-GR"/>
        </w:rPr>
        <w:t>α. Δεν επίζει</w:t>
      </w:r>
    </w:p>
    <w:p w:rsidR="008E63F0" w:rsidRPr="008E63F0" w:rsidRDefault="008E63F0" w:rsidP="008E63F0">
      <w:pPr>
        <w:jc w:val="both"/>
        <w:rPr>
          <w:sz w:val="28"/>
          <w:szCs w:val="28"/>
          <w:lang w:val="el-GR"/>
        </w:rPr>
      </w:pPr>
      <w:r w:rsidRPr="008E63F0">
        <w:rPr>
          <w:sz w:val="28"/>
          <w:szCs w:val="28"/>
          <w:lang w:val="el-GR"/>
        </w:rPr>
        <w:t>β. Είναι αδύνατο να αποκτήσει αρσενικό απόγονο που να είναι υγιής</w:t>
      </w:r>
    </w:p>
    <w:p w:rsidR="008E63F0" w:rsidRPr="008E63F0" w:rsidRDefault="008E63F0" w:rsidP="008E63F0">
      <w:pPr>
        <w:jc w:val="both"/>
        <w:rPr>
          <w:sz w:val="28"/>
          <w:szCs w:val="28"/>
          <w:lang w:val="el-GR"/>
        </w:rPr>
      </w:pPr>
      <w:r w:rsidRPr="008E63F0">
        <w:rPr>
          <w:sz w:val="28"/>
          <w:szCs w:val="28"/>
          <w:lang w:val="el-GR"/>
        </w:rPr>
        <w:t>γ. Έχει 25% πιθανότητα να αποκτήσει κορίτσι που ειναι υγιές</w:t>
      </w:r>
    </w:p>
    <w:p w:rsidR="008E63F0" w:rsidRPr="008E63F0" w:rsidRDefault="008E63F0" w:rsidP="008E63F0">
      <w:pPr>
        <w:jc w:val="both"/>
        <w:rPr>
          <w:sz w:val="28"/>
          <w:szCs w:val="28"/>
          <w:lang w:val="el-GR"/>
        </w:rPr>
      </w:pPr>
      <w:r w:rsidRPr="008E63F0">
        <w:rPr>
          <w:sz w:val="28"/>
          <w:szCs w:val="28"/>
          <w:lang w:val="el-GR"/>
        </w:rPr>
        <w:t>δ. Έχει 50% πιθανότητα ένας αρσενικός απόγονος της να πάσχει</w:t>
      </w:r>
    </w:p>
    <w:p w:rsidR="008E63F0" w:rsidRPr="008E63F0" w:rsidRDefault="008E63F0" w:rsidP="008E63F0">
      <w:pPr>
        <w:jc w:val="both"/>
        <w:rPr>
          <w:sz w:val="28"/>
          <w:szCs w:val="28"/>
          <w:lang w:val="el-GR"/>
        </w:rPr>
      </w:pPr>
    </w:p>
    <w:p w:rsidR="008E63F0" w:rsidRPr="008E63F0" w:rsidRDefault="008E63F0" w:rsidP="008E63F0">
      <w:pPr>
        <w:jc w:val="both"/>
        <w:rPr>
          <w:sz w:val="28"/>
          <w:szCs w:val="28"/>
          <w:lang w:val="el-GR"/>
        </w:rPr>
      </w:pPr>
      <w:r w:rsidRPr="008E63F0">
        <w:rPr>
          <w:sz w:val="28"/>
          <w:szCs w:val="28"/>
          <w:lang w:val="el-GR"/>
        </w:rPr>
        <w:t>2. Η λοίμωξη από χλαμύδια προκαλείται από</w:t>
      </w:r>
    </w:p>
    <w:p w:rsidR="008E63F0" w:rsidRPr="008E63F0" w:rsidRDefault="008E63F0" w:rsidP="008E63F0">
      <w:pPr>
        <w:jc w:val="both"/>
        <w:rPr>
          <w:sz w:val="28"/>
          <w:szCs w:val="28"/>
          <w:lang w:val="el-GR"/>
        </w:rPr>
      </w:pPr>
      <w:r w:rsidRPr="008E63F0">
        <w:rPr>
          <w:sz w:val="28"/>
          <w:szCs w:val="28"/>
          <w:lang w:val="el-GR"/>
        </w:rPr>
        <w:t>α. Ιό</w:t>
      </w:r>
    </w:p>
    <w:p w:rsidR="008E63F0" w:rsidRPr="008E63F0" w:rsidRDefault="008E63F0" w:rsidP="008E63F0">
      <w:pPr>
        <w:jc w:val="both"/>
        <w:rPr>
          <w:sz w:val="28"/>
          <w:szCs w:val="28"/>
          <w:lang w:val="el-GR"/>
        </w:rPr>
      </w:pPr>
      <w:r w:rsidRPr="008E63F0">
        <w:rPr>
          <w:sz w:val="28"/>
          <w:szCs w:val="28"/>
          <w:lang w:val="el-GR"/>
        </w:rPr>
        <w:t>β. Βακτήριο</w:t>
      </w:r>
    </w:p>
    <w:p w:rsidR="008E63F0" w:rsidRPr="008E63F0" w:rsidRDefault="008E63F0" w:rsidP="008E63F0">
      <w:pPr>
        <w:jc w:val="both"/>
        <w:rPr>
          <w:sz w:val="28"/>
          <w:szCs w:val="28"/>
          <w:lang w:val="el-GR"/>
        </w:rPr>
      </w:pPr>
      <w:r w:rsidRPr="008E63F0">
        <w:rPr>
          <w:sz w:val="28"/>
          <w:szCs w:val="28"/>
          <w:lang w:val="el-GR"/>
        </w:rPr>
        <w:t>γ. Πρωτόζωο</w:t>
      </w:r>
    </w:p>
    <w:p w:rsidR="008E63F0" w:rsidRPr="008E63F0" w:rsidRDefault="008E63F0" w:rsidP="008E63F0">
      <w:pPr>
        <w:jc w:val="both"/>
        <w:rPr>
          <w:sz w:val="28"/>
          <w:szCs w:val="28"/>
          <w:lang w:val="el-GR"/>
        </w:rPr>
      </w:pPr>
      <w:r w:rsidRPr="008E63F0">
        <w:rPr>
          <w:sz w:val="28"/>
          <w:szCs w:val="28"/>
          <w:lang w:val="el-GR"/>
        </w:rPr>
        <w:t>δ. Μύκητα</w:t>
      </w:r>
    </w:p>
    <w:p w:rsidR="008E63F0" w:rsidRPr="008E63F0" w:rsidRDefault="008E63F0" w:rsidP="008E63F0">
      <w:pPr>
        <w:jc w:val="both"/>
        <w:rPr>
          <w:sz w:val="28"/>
          <w:szCs w:val="28"/>
          <w:lang w:val="el-GR"/>
        </w:rPr>
      </w:pPr>
    </w:p>
    <w:p w:rsidR="008E63F0" w:rsidRPr="008E63F0" w:rsidRDefault="008E63F0" w:rsidP="008E63F0">
      <w:pPr>
        <w:spacing w:line="360" w:lineRule="auto"/>
        <w:ind w:left="-360" w:right="-692"/>
        <w:jc w:val="both"/>
        <w:rPr>
          <w:rFonts w:ascii="Times New Roman" w:eastAsia="Times New Roman" w:hAnsi="Times New Roman" w:cs="Times New Roman"/>
          <w:sz w:val="28"/>
          <w:szCs w:val="28"/>
          <w:lang w:val="el-GR" w:eastAsia="el-GR"/>
        </w:rPr>
      </w:pPr>
      <w:r w:rsidRPr="008E63F0">
        <w:rPr>
          <w:sz w:val="28"/>
          <w:szCs w:val="28"/>
          <w:lang w:val="el-GR"/>
        </w:rPr>
        <w:t xml:space="preserve">      3. </w:t>
      </w:r>
      <w:r w:rsidRPr="008E63F0">
        <w:rPr>
          <w:rFonts w:ascii="Times New Roman" w:eastAsia="Times New Roman" w:hAnsi="Times New Roman" w:cs="Times New Roman"/>
          <w:sz w:val="28"/>
          <w:szCs w:val="28"/>
          <w:lang w:val="el-GR" w:eastAsia="el-GR"/>
        </w:rPr>
        <w:t xml:space="preserve">Τα ένζυμα που διορθώνουν λάθη κατά την αντιγραφή του </w:t>
      </w:r>
      <w:r w:rsidRPr="00293EA7">
        <w:rPr>
          <w:rFonts w:ascii="Times New Roman" w:eastAsia="Times New Roman" w:hAnsi="Times New Roman" w:cs="Times New Roman"/>
          <w:sz w:val="28"/>
          <w:szCs w:val="28"/>
          <w:lang w:eastAsia="el-GR"/>
        </w:rPr>
        <w:t>DNA</w:t>
      </w:r>
      <w:r w:rsidRPr="008E63F0">
        <w:rPr>
          <w:rFonts w:ascii="Times New Roman" w:eastAsia="Times New Roman" w:hAnsi="Times New Roman" w:cs="Times New Roman"/>
          <w:sz w:val="28"/>
          <w:szCs w:val="28"/>
          <w:lang w:val="el-GR" w:eastAsia="el-GR"/>
        </w:rPr>
        <w:t xml:space="preserve"> είναι</w:t>
      </w:r>
    </w:p>
    <w:p w:rsidR="008E63F0" w:rsidRPr="008E63F0" w:rsidRDefault="008E63F0" w:rsidP="008E63F0">
      <w:pPr>
        <w:spacing w:line="360" w:lineRule="auto"/>
        <w:ind w:left="-720" w:right="-692"/>
        <w:jc w:val="both"/>
        <w:rPr>
          <w:rFonts w:ascii="Times New Roman" w:eastAsia="Times New Roman" w:hAnsi="Times New Roman" w:cs="Times New Roman"/>
          <w:sz w:val="28"/>
          <w:szCs w:val="28"/>
          <w:lang w:val="el-GR" w:eastAsia="el-GR"/>
        </w:rPr>
      </w:pPr>
      <w:r w:rsidRPr="008E63F0">
        <w:rPr>
          <w:rFonts w:ascii="Times New Roman" w:eastAsia="Times New Roman" w:hAnsi="Times New Roman" w:cs="Times New Roman"/>
          <w:sz w:val="28"/>
          <w:szCs w:val="28"/>
          <w:lang w:val="el-GR" w:eastAsia="el-GR"/>
        </w:rPr>
        <w:t xml:space="preserve">           α. </w:t>
      </w:r>
      <w:r w:rsidRPr="00293EA7">
        <w:rPr>
          <w:rFonts w:ascii="Times New Roman" w:eastAsia="Times New Roman" w:hAnsi="Times New Roman" w:cs="Times New Roman"/>
          <w:sz w:val="28"/>
          <w:szCs w:val="28"/>
          <w:lang w:eastAsia="el-GR"/>
        </w:rPr>
        <w:t>DNA</w:t>
      </w:r>
      <w:r w:rsidRPr="008E63F0">
        <w:rPr>
          <w:rFonts w:ascii="Times New Roman" w:eastAsia="Times New Roman" w:hAnsi="Times New Roman" w:cs="Times New Roman"/>
          <w:sz w:val="28"/>
          <w:szCs w:val="28"/>
          <w:lang w:val="el-GR" w:eastAsia="el-GR"/>
        </w:rPr>
        <w:t xml:space="preserve"> ελικάσες και </w:t>
      </w:r>
      <w:r w:rsidRPr="00293EA7">
        <w:rPr>
          <w:rFonts w:ascii="Times New Roman" w:eastAsia="Times New Roman" w:hAnsi="Times New Roman" w:cs="Times New Roman"/>
          <w:sz w:val="28"/>
          <w:szCs w:val="28"/>
          <w:lang w:eastAsia="el-GR"/>
        </w:rPr>
        <w:t>DNA</w:t>
      </w:r>
      <w:r w:rsidRPr="008E63F0">
        <w:rPr>
          <w:rFonts w:ascii="Times New Roman" w:eastAsia="Times New Roman" w:hAnsi="Times New Roman" w:cs="Times New Roman"/>
          <w:sz w:val="28"/>
          <w:szCs w:val="28"/>
          <w:lang w:val="el-GR" w:eastAsia="el-GR"/>
        </w:rPr>
        <w:t xml:space="preserve"> δεσμάση</w:t>
      </w:r>
    </w:p>
    <w:p w:rsidR="008E63F0" w:rsidRPr="008E63F0" w:rsidRDefault="008E63F0" w:rsidP="008E63F0">
      <w:pPr>
        <w:spacing w:line="360" w:lineRule="auto"/>
        <w:ind w:left="-720" w:right="-692"/>
        <w:jc w:val="both"/>
        <w:rPr>
          <w:rFonts w:ascii="Times New Roman" w:eastAsia="Times New Roman" w:hAnsi="Times New Roman" w:cs="Times New Roman"/>
          <w:sz w:val="28"/>
          <w:szCs w:val="28"/>
          <w:lang w:val="el-GR" w:eastAsia="el-GR"/>
        </w:rPr>
      </w:pPr>
      <w:r w:rsidRPr="008E63F0">
        <w:rPr>
          <w:rFonts w:ascii="Times New Roman" w:eastAsia="Times New Roman" w:hAnsi="Times New Roman" w:cs="Times New Roman"/>
          <w:sz w:val="28"/>
          <w:szCs w:val="28"/>
          <w:lang w:val="el-GR" w:eastAsia="el-GR"/>
        </w:rPr>
        <w:t xml:space="preserve">           β. </w:t>
      </w:r>
      <w:r w:rsidRPr="00293EA7">
        <w:rPr>
          <w:rFonts w:ascii="Times New Roman" w:eastAsia="Times New Roman" w:hAnsi="Times New Roman" w:cs="Times New Roman"/>
          <w:sz w:val="28"/>
          <w:szCs w:val="28"/>
          <w:lang w:eastAsia="el-GR"/>
        </w:rPr>
        <w:t>RNA</w:t>
      </w:r>
      <w:r w:rsidRPr="008E63F0">
        <w:rPr>
          <w:rFonts w:ascii="Times New Roman" w:eastAsia="Times New Roman" w:hAnsi="Times New Roman" w:cs="Times New Roman"/>
          <w:sz w:val="28"/>
          <w:szCs w:val="28"/>
          <w:lang w:val="el-GR" w:eastAsia="el-GR"/>
        </w:rPr>
        <w:t xml:space="preserve"> πολυμεράσες και πριμόσωμα</w:t>
      </w:r>
    </w:p>
    <w:p w:rsidR="008E63F0" w:rsidRPr="008E63F0" w:rsidRDefault="008E63F0" w:rsidP="008E63F0">
      <w:pPr>
        <w:spacing w:line="360" w:lineRule="auto"/>
        <w:ind w:left="-720" w:right="-692"/>
        <w:jc w:val="both"/>
        <w:rPr>
          <w:rFonts w:ascii="Times New Roman" w:eastAsia="Times New Roman" w:hAnsi="Times New Roman" w:cs="Times New Roman"/>
          <w:sz w:val="28"/>
          <w:szCs w:val="28"/>
          <w:lang w:val="el-GR" w:eastAsia="el-GR"/>
        </w:rPr>
      </w:pPr>
      <w:r w:rsidRPr="008E63F0">
        <w:rPr>
          <w:rFonts w:ascii="Times New Roman" w:eastAsia="Times New Roman" w:hAnsi="Times New Roman" w:cs="Times New Roman"/>
          <w:sz w:val="28"/>
          <w:szCs w:val="28"/>
          <w:lang w:val="el-GR" w:eastAsia="el-GR"/>
        </w:rPr>
        <w:t xml:space="preserve">           γ. </w:t>
      </w:r>
      <w:r w:rsidRPr="00293EA7">
        <w:rPr>
          <w:rFonts w:ascii="Times New Roman" w:eastAsia="Times New Roman" w:hAnsi="Times New Roman" w:cs="Times New Roman"/>
          <w:sz w:val="28"/>
          <w:szCs w:val="28"/>
          <w:lang w:eastAsia="el-GR"/>
        </w:rPr>
        <w:t>DNA</w:t>
      </w:r>
      <w:r w:rsidRPr="008E63F0">
        <w:rPr>
          <w:rFonts w:ascii="Times New Roman" w:eastAsia="Times New Roman" w:hAnsi="Times New Roman" w:cs="Times New Roman"/>
          <w:sz w:val="28"/>
          <w:szCs w:val="28"/>
          <w:lang w:val="el-GR" w:eastAsia="el-GR"/>
        </w:rPr>
        <w:t xml:space="preserve"> δεσμάση και επιδιορθωτικά ένζυμα</w:t>
      </w:r>
    </w:p>
    <w:p w:rsidR="008E63F0" w:rsidRPr="008E63F0" w:rsidRDefault="008E63F0" w:rsidP="008E63F0">
      <w:pPr>
        <w:spacing w:line="360" w:lineRule="auto"/>
        <w:ind w:left="-720" w:right="-692"/>
        <w:jc w:val="both"/>
        <w:rPr>
          <w:rFonts w:ascii="Times New Roman" w:eastAsia="Times New Roman" w:hAnsi="Times New Roman" w:cs="Times New Roman"/>
          <w:sz w:val="28"/>
          <w:szCs w:val="28"/>
          <w:lang w:val="el-GR" w:eastAsia="el-GR"/>
        </w:rPr>
      </w:pPr>
      <w:r w:rsidRPr="008E63F0">
        <w:rPr>
          <w:rFonts w:ascii="Times New Roman" w:eastAsia="Times New Roman" w:hAnsi="Times New Roman" w:cs="Times New Roman"/>
          <w:sz w:val="28"/>
          <w:szCs w:val="28"/>
          <w:lang w:val="el-GR" w:eastAsia="el-GR"/>
        </w:rPr>
        <w:t xml:space="preserve">           δ. </w:t>
      </w:r>
      <w:r w:rsidRPr="00293EA7">
        <w:rPr>
          <w:rFonts w:ascii="Times New Roman" w:eastAsia="Times New Roman" w:hAnsi="Times New Roman" w:cs="Times New Roman"/>
          <w:sz w:val="28"/>
          <w:szCs w:val="28"/>
          <w:lang w:eastAsia="el-GR"/>
        </w:rPr>
        <w:t>DNA</w:t>
      </w:r>
      <w:r w:rsidRPr="008E63F0">
        <w:rPr>
          <w:rFonts w:ascii="Times New Roman" w:eastAsia="Times New Roman" w:hAnsi="Times New Roman" w:cs="Times New Roman"/>
          <w:sz w:val="28"/>
          <w:szCs w:val="28"/>
          <w:lang w:val="el-GR" w:eastAsia="el-GR"/>
        </w:rPr>
        <w:t xml:space="preserve"> πολυμεράσες και επιδιορθωτικά ένζυμα</w:t>
      </w:r>
    </w:p>
    <w:p w:rsidR="008E63F0" w:rsidRPr="008E63F0" w:rsidRDefault="008E63F0" w:rsidP="008E63F0">
      <w:pPr>
        <w:jc w:val="both"/>
        <w:rPr>
          <w:sz w:val="28"/>
          <w:szCs w:val="28"/>
          <w:lang w:val="el-GR"/>
        </w:rPr>
      </w:pPr>
    </w:p>
    <w:p w:rsidR="008E63F0" w:rsidRPr="008E63F0" w:rsidRDefault="008E63F0" w:rsidP="008E63F0">
      <w:pPr>
        <w:jc w:val="both"/>
        <w:rPr>
          <w:sz w:val="28"/>
          <w:szCs w:val="28"/>
          <w:lang w:val="el-GR"/>
        </w:rPr>
      </w:pPr>
      <w:r w:rsidRPr="008E63F0">
        <w:rPr>
          <w:sz w:val="28"/>
          <w:szCs w:val="28"/>
          <w:lang w:val="el-GR"/>
        </w:rPr>
        <w:t xml:space="preserve"> 4. Δεν μπορεί να γίνει ιχνηθέτηση </w:t>
      </w:r>
      <w:r>
        <w:rPr>
          <w:sz w:val="28"/>
          <w:szCs w:val="28"/>
        </w:rPr>
        <w:t>DNA</w:t>
      </w:r>
      <w:r w:rsidRPr="008E63F0">
        <w:rPr>
          <w:sz w:val="28"/>
          <w:szCs w:val="28"/>
          <w:lang w:val="el-GR"/>
        </w:rPr>
        <w:t xml:space="preserve"> με ραδιενεργό</w:t>
      </w:r>
    </w:p>
    <w:p w:rsidR="008E63F0" w:rsidRPr="008E63F0" w:rsidRDefault="008E63F0" w:rsidP="008E63F0">
      <w:pPr>
        <w:jc w:val="both"/>
        <w:rPr>
          <w:sz w:val="28"/>
          <w:szCs w:val="28"/>
          <w:lang w:val="el-GR"/>
        </w:rPr>
      </w:pPr>
      <w:r w:rsidRPr="008E63F0">
        <w:rPr>
          <w:sz w:val="28"/>
          <w:szCs w:val="28"/>
          <w:lang w:val="el-GR"/>
        </w:rPr>
        <w:t xml:space="preserve"> α. Φώσφορο</w:t>
      </w:r>
    </w:p>
    <w:p w:rsidR="008E63F0" w:rsidRPr="008E63F0" w:rsidRDefault="008E63F0" w:rsidP="008E63F0">
      <w:pPr>
        <w:jc w:val="both"/>
        <w:rPr>
          <w:sz w:val="28"/>
          <w:szCs w:val="28"/>
          <w:lang w:val="el-GR"/>
        </w:rPr>
      </w:pPr>
      <w:r w:rsidRPr="008E63F0">
        <w:rPr>
          <w:sz w:val="28"/>
          <w:szCs w:val="28"/>
          <w:lang w:val="el-GR"/>
        </w:rPr>
        <w:t xml:space="preserve"> β. Οξυγόνο</w:t>
      </w:r>
    </w:p>
    <w:p w:rsidR="008E63F0" w:rsidRPr="008E63F0" w:rsidRDefault="008E63F0" w:rsidP="008E63F0">
      <w:pPr>
        <w:jc w:val="both"/>
        <w:rPr>
          <w:sz w:val="28"/>
          <w:szCs w:val="28"/>
          <w:lang w:val="el-GR"/>
        </w:rPr>
      </w:pPr>
      <w:r w:rsidRPr="008E63F0">
        <w:rPr>
          <w:sz w:val="28"/>
          <w:szCs w:val="28"/>
          <w:lang w:val="el-GR"/>
        </w:rPr>
        <w:t xml:space="preserve"> γ. Νάτριο</w:t>
      </w:r>
    </w:p>
    <w:p w:rsidR="008E63F0" w:rsidRPr="008E63F0" w:rsidRDefault="008E63F0" w:rsidP="008E63F0">
      <w:pPr>
        <w:jc w:val="both"/>
        <w:rPr>
          <w:sz w:val="28"/>
          <w:szCs w:val="28"/>
          <w:lang w:val="el-GR"/>
        </w:rPr>
      </w:pPr>
      <w:r w:rsidRPr="008E63F0">
        <w:rPr>
          <w:sz w:val="28"/>
          <w:szCs w:val="28"/>
          <w:lang w:val="el-GR"/>
        </w:rPr>
        <w:t xml:space="preserve"> δ. Άζωτο</w:t>
      </w:r>
    </w:p>
    <w:p w:rsidR="008E63F0" w:rsidRPr="008E63F0" w:rsidRDefault="008E63F0" w:rsidP="008E63F0">
      <w:pPr>
        <w:jc w:val="both"/>
        <w:rPr>
          <w:sz w:val="28"/>
          <w:szCs w:val="28"/>
          <w:lang w:val="el-GR"/>
        </w:rPr>
      </w:pPr>
    </w:p>
    <w:p w:rsidR="008E63F0" w:rsidRPr="008E63F0" w:rsidRDefault="008E63F0" w:rsidP="008E63F0">
      <w:pPr>
        <w:jc w:val="both"/>
        <w:rPr>
          <w:sz w:val="28"/>
          <w:szCs w:val="28"/>
          <w:lang w:val="el-GR"/>
        </w:rPr>
      </w:pPr>
      <w:r w:rsidRPr="008E63F0">
        <w:rPr>
          <w:sz w:val="28"/>
          <w:szCs w:val="28"/>
          <w:lang w:val="el-GR"/>
        </w:rPr>
        <w:t xml:space="preserve">5. Η β- θαλασσαιμία μπορεί να διαγνωστεί κατά τον προγεννητικό έλεγχο </w:t>
      </w:r>
    </w:p>
    <w:p w:rsidR="008E63F0" w:rsidRPr="008E63F0" w:rsidRDefault="008E63F0" w:rsidP="008E63F0">
      <w:pPr>
        <w:jc w:val="both"/>
        <w:rPr>
          <w:sz w:val="28"/>
          <w:szCs w:val="28"/>
          <w:lang w:val="el-GR"/>
        </w:rPr>
      </w:pPr>
      <w:r w:rsidRPr="008E63F0">
        <w:rPr>
          <w:sz w:val="28"/>
          <w:szCs w:val="28"/>
          <w:lang w:val="el-GR"/>
        </w:rPr>
        <w:t>α. Με βιοχημική δοκιμασία</w:t>
      </w:r>
    </w:p>
    <w:p w:rsidR="008E63F0" w:rsidRPr="008E63F0" w:rsidRDefault="008E63F0" w:rsidP="008E63F0">
      <w:pPr>
        <w:jc w:val="both"/>
        <w:rPr>
          <w:sz w:val="28"/>
          <w:szCs w:val="28"/>
          <w:lang w:val="el-GR"/>
        </w:rPr>
      </w:pPr>
      <w:r w:rsidRPr="008E63F0">
        <w:rPr>
          <w:sz w:val="28"/>
          <w:szCs w:val="28"/>
          <w:lang w:val="el-GR"/>
        </w:rPr>
        <w:t>β. Με καρυότυπο</w:t>
      </w:r>
    </w:p>
    <w:p w:rsidR="008E63F0" w:rsidRPr="008E63F0" w:rsidRDefault="008E63F0" w:rsidP="008E63F0">
      <w:pPr>
        <w:jc w:val="both"/>
        <w:rPr>
          <w:sz w:val="28"/>
          <w:szCs w:val="28"/>
          <w:lang w:val="el-GR"/>
        </w:rPr>
      </w:pPr>
      <w:r w:rsidRPr="008E63F0">
        <w:rPr>
          <w:sz w:val="28"/>
          <w:szCs w:val="28"/>
          <w:lang w:val="el-GR"/>
        </w:rPr>
        <w:t>γ. Με μοριακή ανάλυση</w:t>
      </w:r>
    </w:p>
    <w:p w:rsidR="008E63F0" w:rsidRPr="008E63F0" w:rsidRDefault="008E63F0" w:rsidP="008E63F0">
      <w:pPr>
        <w:jc w:val="both"/>
        <w:rPr>
          <w:sz w:val="28"/>
          <w:szCs w:val="28"/>
          <w:lang w:val="el-GR"/>
        </w:rPr>
      </w:pPr>
      <w:r w:rsidRPr="008E63F0">
        <w:rPr>
          <w:sz w:val="28"/>
          <w:szCs w:val="28"/>
          <w:lang w:val="el-GR"/>
        </w:rPr>
        <w:t xml:space="preserve">δ. Με βιοχημική ή μοριακή ανάλυση </w:t>
      </w:r>
    </w:p>
    <w:p w:rsidR="008E63F0" w:rsidRPr="008E63F0" w:rsidRDefault="008E63F0" w:rsidP="008E63F0">
      <w:pPr>
        <w:jc w:val="both"/>
        <w:rPr>
          <w:sz w:val="28"/>
          <w:szCs w:val="28"/>
          <w:lang w:val="el-GR"/>
        </w:rPr>
      </w:pPr>
    </w:p>
    <w:p w:rsidR="008E63F0" w:rsidRDefault="008E63F0" w:rsidP="008E63F0">
      <w:pPr>
        <w:jc w:val="both"/>
        <w:rPr>
          <w:b/>
          <w:sz w:val="28"/>
          <w:szCs w:val="28"/>
          <w:lang w:val="el-GR"/>
        </w:rPr>
      </w:pPr>
    </w:p>
    <w:p w:rsidR="008E63F0" w:rsidRDefault="008E63F0" w:rsidP="008E63F0">
      <w:pPr>
        <w:jc w:val="both"/>
        <w:rPr>
          <w:b/>
          <w:sz w:val="28"/>
          <w:szCs w:val="28"/>
          <w:lang w:val="el-GR"/>
        </w:rPr>
      </w:pPr>
    </w:p>
    <w:p w:rsidR="008E63F0" w:rsidRPr="008E63F0" w:rsidRDefault="008E63F0" w:rsidP="008E63F0">
      <w:pPr>
        <w:jc w:val="both"/>
        <w:rPr>
          <w:b/>
          <w:sz w:val="28"/>
          <w:szCs w:val="28"/>
          <w:lang w:val="el-GR"/>
        </w:rPr>
      </w:pPr>
      <w:r w:rsidRPr="008E63F0">
        <w:rPr>
          <w:b/>
          <w:sz w:val="28"/>
          <w:szCs w:val="28"/>
          <w:lang w:val="el-GR"/>
        </w:rPr>
        <w:t>ΘΕΜΑ Β</w:t>
      </w:r>
    </w:p>
    <w:p w:rsidR="008E63F0" w:rsidRPr="008E63F0" w:rsidRDefault="008E63F0" w:rsidP="008E63F0">
      <w:pPr>
        <w:jc w:val="both"/>
        <w:rPr>
          <w:sz w:val="28"/>
          <w:szCs w:val="28"/>
          <w:lang w:val="el-GR"/>
        </w:rPr>
      </w:pPr>
      <w:r w:rsidRPr="008E63F0">
        <w:rPr>
          <w:b/>
          <w:sz w:val="28"/>
          <w:szCs w:val="28"/>
          <w:lang w:val="el-GR"/>
        </w:rPr>
        <w:t xml:space="preserve">Β1. </w:t>
      </w:r>
      <w:r w:rsidRPr="008E63F0">
        <w:rPr>
          <w:sz w:val="28"/>
          <w:szCs w:val="28"/>
          <w:lang w:val="el-GR"/>
        </w:rPr>
        <w:t>Να περιγράψετε τη διαδικασία της βιολογικής αζωτοδέσμευσης.</w:t>
      </w:r>
    </w:p>
    <w:p w:rsidR="008E63F0" w:rsidRPr="008E63F0" w:rsidRDefault="008E63F0" w:rsidP="008E63F0">
      <w:pPr>
        <w:jc w:val="both"/>
        <w:rPr>
          <w:sz w:val="28"/>
          <w:szCs w:val="28"/>
          <w:lang w:val="el-GR"/>
        </w:rPr>
      </w:pPr>
    </w:p>
    <w:p w:rsidR="008E63F0" w:rsidRPr="008E63F0" w:rsidRDefault="008E63F0" w:rsidP="008E63F0">
      <w:pPr>
        <w:jc w:val="both"/>
        <w:rPr>
          <w:sz w:val="28"/>
          <w:szCs w:val="28"/>
          <w:lang w:val="el-GR"/>
        </w:rPr>
      </w:pPr>
      <w:r w:rsidRPr="008E63F0">
        <w:rPr>
          <w:b/>
          <w:sz w:val="28"/>
          <w:szCs w:val="28"/>
          <w:lang w:val="el-GR"/>
        </w:rPr>
        <w:t xml:space="preserve">Β2. </w:t>
      </w:r>
      <w:r w:rsidRPr="008E63F0">
        <w:rPr>
          <w:sz w:val="28"/>
          <w:szCs w:val="28"/>
          <w:lang w:val="el-GR"/>
        </w:rPr>
        <w:t>Ένα κύτταρο ενός ευκαρυωτικού οργανισμού Α έχει 4*10</w:t>
      </w:r>
      <w:r w:rsidRPr="008E63F0">
        <w:rPr>
          <w:sz w:val="28"/>
          <w:szCs w:val="28"/>
          <w:vertAlign w:val="superscript"/>
          <w:lang w:val="el-GR"/>
        </w:rPr>
        <w:t xml:space="preserve">8 </w:t>
      </w:r>
      <w:r w:rsidRPr="008E63F0">
        <w:rPr>
          <w:sz w:val="28"/>
          <w:szCs w:val="28"/>
          <w:lang w:val="el-GR"/>
        </w:rPr>
        <w:t xml:space="preserve"> ζεύγη βάσεων στη μετάφαση, ενώ ένα κύτταρο ενός οργανισμού Β έχει 3*10</w:t>
      </w:r>
      <w:r w:rsidRPr="008E63F0">
        <w:rPr>
          <w:sz w:val="28"/>
          <w:szCs w:val="28"/>
          <w:vertAlign w:val="superscript"/>
          <w:lang w:val="el-GR"/>
        </w:rPr>
        <w:t>8</w:t>
      </w:r>
      <w:r w:rsidRPr="008E63F0">
        <w:rPr>
          <w:sz w:val="28"/>
          <w:szCs w:val="28"/>
          <w:lang w:val="el-GR"/>
        </w:rPr>
        <w:t xml:space="preserve">  ζεύγη βάσεων λίγο πριν την αντιγραφή του </w:t>
      </w:r>
      <w:r>
        <w:rPr>
          <w:sz w:val="28"/>
          <w:szCs w:val="28"/>
        </w:rPr>
        <w:t>DNA</w:t>
      </w:r>
      <w:r w:rsidRPr="008E63F0">
        <w:rPr>
          <w:sz w:val="28"/>
          <w:szCs w:val="28"/>
          <w:lang w:val="el-GR"/>
        </w:rPr>
        <w:t xml:space="preserve"> του. Ποια είναι η ποσότητα του </w:t>
      </w:r>
      <w:r>
        <w:rPr>
          <w:sz w:val="28"/>
          <w:szCs w:val="28"/>
        </w:rPr>
        <w:t>DNA</w:t>
      </w:r>
      <w:r w:rsidRPr="008E63F0">
        <w:rPr>
          <w:sz w:val="28"/>
          <w:szCs w:val="28"/>
          <w:lang w:val="el-GR"/>
        </w:rPr>
        <w:t xml:space="preserve"> που θα υπάρχει στο γαμέτη του κάθε οργανισμού και ποιο από τα είδη οργανισμών θεωρείται εξελικτικά ανώτερο.</w:t>
      </w:r>
    </w:p>
    <w:p w:rsidR="008E63F0" w:rsidRPr="008E63F0" w:rsidRDefault="008E63F0" w:rsidP="008E63F0">
      <w:pPr>
        <w:jc w:val="both"/>
        <w:rPr>
          <w:sz w:val="28"/>
          <w:szCs w:val="28"/>
          <w:lang w:val="el-GR"/>
        </w:rPr>
      </w:pPr>
    </w:p>
    <w:p w:rsidR="008E63F0" w:rsidRPr="008E63F0" w:rsidRDefault="008E63F0" w:rsidP="008E63F0">
      <w:pPr>
        <w:jc w:val="both"/>
        <w:rPr>
          <w:sz w:val="28"/>
          <w:szCs w:val="28"/>
          <w:lang w:val="el-GR"/>
        </w:rPr>
      </w:pPr>
      <w:r w:rsidRPr="008E63F0">
        <w:rPr>
          <w:b/>
          <w:sz w:val="28"/>
          <w:szCs w:val="28"/>
          <w:lang w:val="el-GR"/>
        </w:rPr>
        <w:t xml:space="preserve">Β3. </w:t>
      </w:r>
      <w:r w:rsidRPr="008E63F0">
        <w:rPr>
          <w:sz w:val="28"/>
          <w:szCs w:val="28"/>
          <w:lang w:val="el-GR"/>
        </w:rPr>
        <w:t xml:space="preserve">Πώς μπορούμε να κατασκευάσουμε μια </w:t>
      </w:r>
      <w:r>
        <w:rPr>
          <w:sz w:val="28"/>
          <w:szCs w:val="28"/>
        </w:rPr>
        <w:t>cDNA</w:t>
      </w:r>
      <w:r w:rsidRPr="008E63F0">
        <w:rPr>
          <w:sz w:val="28"/>
          <w:szCs w:val="28"/>
          <w:lang w:val="el-GR"/>
        </w:rPr>
        <w:t xml:space="preserve"> βιβλιοθήκη;</w:t>
      </w:r>
    </w:p>
    <w:p w:rsidR="008E63F0" w:rsidRPr="008E63F0" w:rsidRDefault="008E63F0" w:rsidP="008E63F0">
      <w:pPr>
        <w:jc w:val="both"/>
        <w:rPr>
          <w:sz w:val="28"/>
          <w:szCs w:val="28"/>
          <w:lang w:val="el-GR"/>
        </w:rPr>
      </w:pPr>
    </w:p>
    <w:p w:rsidR="008E63F0" w:rsidRPr="008E63F0" w:rsidRDefault="008E63F0" w:rsidP="008E63F0">
      <w:pPr>
        <w:jc w:val="both"/>
        <w:rPr>
          <w:b/>
          <w:sz w:val="28"/>
          <w:szCs w:val="28"/>
          <w:lang w:val="el-GR"/>
        </w:rPr>
      </w:pPr>
      <w:r w:rsidRPr="008E63F0">
        <w:rPr>
          <w:b/>
          <w:sz w:val="28"/>
          <w:szCs w:val="28"/>
          <w:lang w:val="el-GR"/>
        </w:rPr>
        <w:t>ΘΕΜΑ Γ</w:t>
      </w:r>
    </w:p>
    <w:p w:rsidR="008E63F0" w:rsidRPr="008E63F0" w:rsidRDefault="008E63F0" w:rsidP="008E63F0">
      <w:pPr>
        <w:spacing w:line="360" w:lineRule="auto"/>
        <w:ind w:left="-360" w:right="-334"/>
        <w:jc w:val="both"/>
        <w:rPr>
          <w:sz w:val="28"/>
          <w:szCs w:val="28"/>
          <w:lang w:val="el-GR"/>
        </w:rPr>
      </w:pPr>
      <w:r w:rsidRPr="008E63F0">
        <w:rPr>
          <w:b/>
          <w:sz w:val="28"/>
          <w:szCs w:val="28"/>
          <w:lang w:val="el-GR"/>
        </w:rPr>
        <w:t xml:space="preserve">      Γ1. </w:t>
      </w:r>
      <w:r w:rsidRPr="008E63F0">
        <w:rPr>
          <w:sz w:val="28"/>
          <w:szCs w:val="28"/>
          <w:lang w:val="el-GR"/>
        </w:rPr>
        <w:t>Σε ένα χερσαίο οικοσύστημα λειτουργεί η παρακάτω τροφική αλυσίδα:</w:t>
      </w:r>
    </w:p>
    <w:p w:rsidR="008E63F0" w:rsidRPr="008E63F0" w:rsidRDefault="008E63F0" w:rsidP="008E63F0">
      <w:pPr>
        <w:spacing w:line="360" w:lineRule="auto"/>
        <w:ind w:left="-360" w:right="-334"/>
        <w:jc w:val="both"/>
        <w:rPr>
          <w:sz w:val="28"/>
          <w:szCs w:val="28"/>
          <w:lang w:val="el-GR"/>
        </w:rPr>
      </w:pPr>
    </w:p>
    <w:p w:rsidR="008E63F0" w:rsidRPr="008E63F0" w:rsidRDefault="008E63F0" w:rsidP="008E63F0">
      <w:pPr>
        <w:spacing w:line="360" w:lineRule="auto"/>
        <w:ind w:left="-360" w:right="-334"/>
        <w:jc w:val="both"/>
        <w:rPr>
          <w:sz w:val="28"/>
          <w:szCs w:val="28"/>
          <w:lang w:val="el-GR"/>
        </w:rPr>
      </w:pPr>
      <w:r w:rsidRPr="008E63F0">
        <w:rPr>
          <w:sz w:val="28"/>
          <w:szCs w:val="28"/>
          <w:lang w:val="el-GR"/>
        </w:rPr>
        <w:t xml:space="preserve">           Μήλα </w:t>
      </w:r>
      <w:r w:rsidRPr="005F433D">
        <w:rPr>
          <w:sz w:val="28"/>
          <w:szCs w:val="28"/>
        </w:rPr>
        <w:sym w:font="Wingdings" w:char="F0E0"/>
      </w:r>
      <w:r w:rsidRPr="008E63F0">
        <w:rPr>
          <w:sz w:val="28"/>
          <w:szCs w:val="28"/>
          <w:lang w:val="el-GR"/>
        </w:rPr>
        <w:t xml:space="preserve"> κάμπιες </w:t>
      </w:r>
      <w:r w:rsidRPr="005F433D">
        <w:rPr>
          <w:sz w:val="28"/>
          <w:szCs w:val="28"/>
        </w:rPr>
        <w:sym w:font="Wingdings" w:char="F0E0"/>
      </w:r>
      <w:r w:rsidRPr="008E63F0">
        <w:rPr>
          <w:sz w:val="28"/>
          <w:szCs w:val="28"/>
          <w:lang w:val="el-GR"/>
        </w:rPr>
        <w:t xml:space="preserve"> εντομοφάγα πτηνά </w:t>
      </w:r>
      <w:r w:rsidRPr="005F433D">
        <w:rPr>
          <w:sz w:val="28"/>
          <w:szCs w:val="28"/>
        </w:rPr>
        <w:sym w:font="Wingdings" w:char="F0E0"/>
      </w:r>
      <w:r w:rsidRPr="008E63F0">
        <w:rPr>
          <w:sz w:val="28"/>
          <w:szCs w:val="28"/>
          <w:lang w:val="el-GR"/>
        </w:rPr>
        <w:t xml:space="preserve"> φίδια </w:t>
      </w:r>
      <w:r w:rsidRPr="005F433D">
        <w:rPr>
          <w:sz w:val="28"/>
          <w:szCs w:val="28"/>
        </w:rPr>
        <w:sym w:font="Wingdings" w:char="F0E0"/>
      </w:r>
      <w:r w:rsidRPr="008E63F0">
        <w:rPr>
          <w:sz w:val="28"/>
          <w:szCs w:val="28"/>
          <w:lang w:val="el-GR"/>
        </w:rPr>
        <w:t xml:space="preserve"> γεράκια</w:t>
      </w:r>
    </w:p>
    <w:p w:rsidR="008E63F0" w:rsidRPr="008E63F0" w:rsidRDefault="008E63F0" w:rsidP="008E63F0">
      <w:pPr>
        <w:spacing w:line="360" w:lineRule="auto"/>
        <w:ind w:left="-360" w:right="-334"/>
        <w:jc w:val="both"/>
        <w:rPr>
          <w:sz w:val="28"/>
          <w:szCs w:val="28"/>
          <w:lang w:val="el-GR"/>
        </w:rPr>
      </w:pPr>
    </w:p>
    <w:p w:rsidR="008E63F0" w:rsidRPr="008E63F0" w:rsidRDefault="008E63F0" w:rsidP="008E63F0">
      <w:pPr>
        <w:spacing w:line="360" w:lineRule="auto"/>
        <w:ind w:left="-360" w:right="-334"/>
        <w:jc w:val="both"/>
        <w:rPr>
          <w:sz w:val="28"/>
          <w:szCs w:val="28"/>
          <w:lang w:val="el-GR"/>
        </w:rPr>
      </w:pPr>
      <w:r w:rsidRPr="008E63F0">
        <w:rPr>
          <w:sz w:val="28"/>
          <w:szCs w:val="28"/>
          <w:lang w:val="el-GR"/>
        </w:rPr>
        <w:t xml:space="preserve">        Αν θεωρηθεί ότι η βιομάζα των φιδιών είναι </w:t>
      </w:r>
      <w:smartTag w:uri="urn:schemas-microsoft-com:office:smarttags" w:element="metricconverter">
        <w:smartTagPr>
          <w:attr w:name="ProductID" w:val="200 kg"/>
        </w:smartTagPr>
        <w:r w:rsidRPr="008E63F0">
          <w:rPr>
            <w:sz w:val="28"/>
            <w:szCs w:val="28"/>
            <w:lang w:val="el-GR"/>
          </w:rPr>
          <w:t xml:space="preserve">200 </w:t>
        </w:r>
        <w:r>
          <w:rPr>
            <w:sz w:val="28"/>
            <w:szCs w:val="28"/>
          </w:rPr>
          <w:t>kg</w:t>
        </w:r>
      </w:smartTag>
      <w:r w:rsidRPr="008E63F0">
        <w:rPr>
          <w:sz w:val="28"/>
          <w:szCs w:val="28"/>
          <w:lang w:val="el-GR"/>
        </w:rPr>
        <w:t xml:space="preserve"> να υπολογιστούν:</w:t>
      </w:r>
    </w:p>
    <w:p w:rsidR="008E63F0" w:rsidRPr="008E63F0" w:rsidRDefault="008E63F0" w:rsidP="008E63F0">
      <w:pPr>
        <w:spacing w:line="360" w:lineRule="auto"/>
        <w:ind w:right="-334"/>
        <w:jc w:val="both"/>
        <w:rPr>
          <w:sz w:val="28"/>
          <w:szCs w:val="28"/>
          <w:lang w:val="el-GR"/>
        </w:rPr>
      </w:pPr>
    </w:p>
    <w:p w:rsidR="008E63F0" w:rsidRPr="008E63F0" w:rsidRDefault="008E63F0" w:rsidP="008E63F0">
      <w:pPr>
        <w:spacing w:line="360" w:lineRule="auto"/>
        <w:ind w:left="-360" w:right="-334"/>
        <w:jc w:val="both"/>
        <w:rPr>
          <w:sz w:val="28"/>
          <w:szCs w:val="28"/>
          <w:lang w:val="el-GR"/>
        </w:rPr>
      </w:pPr>
      <w:r w:rsidRPr="008E63F0">
        <w:rPr>
          <w:sz w:val="28"/>
          <w:szCs w:val="28"/>
          <w:lang w:val="el-GR"/>
        </w:rPr>
        <w:t xml:space="preserve">       α. Η βιομάζα καθεμιάς από τις υπόλοιπες ομάδες κατά μήκος της αλυσίδας</w:t>
      </w:r>
    </w:p>
    <w:p w:rsidR="008E63F0" w:rsidRPr="008E63F0" w:rsidRDefault="008E63F0" w:rsidP="008E63F0">
      <w:pPr>
        <w:spacing w:line="360" w:lineRule="auto"/>
        <w:ind w:left="-360" w:right="-334"/>
        <w:jc w:val="both"/>
        <w:rPr>
          <w:sz w:val="28"/>
          <w:szCs w:val="28"/>
          <w:lang w:val="el-GR"/>
        </w:rPr>
      </w:pPr>
      <w:r w:rsidRPr="008E63F0">
        <w:rPr>
          <w:sz w:val="28"/>
          <w:szCs w:val="28"/>
          <w:lang w:val="el-GR"/>
        </w:rPr>
        <w:t xml:space="preserve">       β. Ο αριθμός των γερακιών που μπορεί η αλυσίδα αυτή να υποστηρίξει, αν  </w:t>
      </w:r>
    </w:p>
    <w:p w:rsidR="008E63F0" w:rsidRPr="008E63F0" w:rsidRDefault="008E63F0" w:rsidP="008E63F0">
      <w:pPr>
        <w:spacing w:line="360" w:lineRule="auto"/>
        <w:ind w:left="-360" w:right="-334"/>
        <w:jc w:val="both"/>
        <w:rPr>
          <w:sz w:val="28"/>
          <w:szCs w:val="28"/>
          <w:lang w:val="el-GR"/>
        </w:rPr>
      </w:pPr>
      <w:r w:rsidRPr="008E63F0">
        <w:rPr>
          <w:sz w:val="28"/>
          <w:szCs w:val="28"/>
          <w:lang w:val="el-GR"/>
        </w:rPr>
        <w:t xml:space="preserve">        η μέση βιομάζα ενός γερακιού είναι 2 </w:t>
      </w:r>
      <w:r>
        <w:rPr>
          <w:sz w:val="28"/>
          <w:szCs w:val="28"/>
        </w:rPr>
        <w:t>Kg</w:t>
      </w:r>
      <w:r w:rsidRPr="008E63F0">
        <w:rPr>
          <w:sz w:val="28"/>
          <w:szCs w:val="28"/>
          <w:lang w:val="el-GR"/>
        </w:rPr>
        <w:t xml:space="preserve">.                        </w:t>
      </w:r>
    </w:p>
    <w:p w:rsidR="008E63F0" w:rsidRPr="008E63F0" w:rsidRDefault="008E63F0" w:rsidP="008E63F0">
      <w:pPr>
        <w:spacing w:line="360" w:lineRule="auto"/>
        <w:ind w:left="113" w:right="-334"/>
        <w:jc w:val="both"/>
        <w:rPr>
          <w:sz w:val="28"/>
          <w:szCs w:val="28"/>
          <w:lang w:val="el-GR"/>
        </w:rPr>
      </w:pPr>
      <w:r w:rsidRPr="008E63F0">
        <w:rPr>
          <w:sz w:val="28"/>
          <w:szCs w:val="28"/>
          <w:lang w:val="el-GR"/>
        </w:rPr>
        <w:t xml:space="preserve"> Γ. Αν η ενέργεια που εμπεριέχεται στο επίπεδο των παραγωγών είναι                      5*10</w:t>
      </w:r>
      <w:r w:rsidRPr="008E63F0">
        <w:rPr>
          <w:sz w:val="28"/>
          <w:szCs w:val="28"/>
          <w:vertAlign w:val="superscript"/>
          <w:lang w:val="el-GR"/>
        </w:rPr>
        <w:t>7</w:t>
      </w:r>
      <w:r w:rsidRPr="008E63F0">
        <w:rPr>
          <w:sz w:val="28"/>
          <w:szCs w:val="28"/>
          <w:lang w:val="el-GR"/>
        </w:rPr>
        <w:t xml:space="preserve"> </w:t>
      </w:r>
      <w:proofErr w:type="spellStart"/>
      <w:r>
        <w:rPr>
          <w:sz w:val="28"/>
          <w:szCs w:val="28"/>
        </w:rPr>
        <w:t>kj</w:t>
      </w:r>
      <w:proofErr w:type="spellEnd"/>
      <w:r w:rsidRPr="008E63F0">
        <w:rPr>
          <w:sz w:val="28"/>
          <w:szCs w:val="28"/>
          <w:lang w:val="el-GR"/>
        </w:rPr>
        <w:t>, να υπολογιστεί η ενέργεια που χάνεται κατά τη μετάβαση από το   τροφικό επίπεδο των φιδιών σε αυτό των γερακιών.</w:t>
      </w:r>
    </w:p>
    <w:p w:rsidR="008E63F0" w:rsidRPr="008E63F0" w:rsidRDefault="008E63F0" w:rsidP="008E63F0">
      <w:pPr>
        <w:spacing w:line="360" w:lineRule="auto"/>
        <w:ind w:left="113" w:right="-334"/>
        <w:jc w:val="both"/>
        <w:rPr>
          <w:sz w:val="28"/>
          <w:szCs w:val="28"/>
          <w:lang w:val="el-GR"/>
        </w:rPr>
      </w:pPr>
    </w:p>
    <w:p w:rsidR="008E63F0" w:rsidRPr="008E63F0" w:rsidRDefault="008E63F0" w:rsidP="008E63F0">
      <w:pPr>
        <w:spacing w:line="360" w:lineRule="auto"/>
        <w:jc w:val="both"/>
        <w:rPr>
          <w:sz w:val="28"/>
          <w:szCs w:val="28"/>
          <w:lang w:val="el-GR"/>
        </w:rPr>
      </w:pPr>
      <w:r w:rsidRPr="008E63F0">
        <w:rPr>
          <w:b/>
          <w:sz w:val="28"/>
          <w:szCs w:val="28"/>
          <w:lang w:val="el-GR"/>
        </w:rPr>
        <w:t xml:space="preserve">Γ2. </w:t>
      </w:r>
      <w:r w:rsidRPr="008E63F0">
        <w:rPr>
          <w:sz w:val="28"/>
          <w:szCs w:val="28"/>
          <w:lang w:val="el-GR"/>
        </w:rPr>
        <w:t xml:space="preserve">Ο Μιχάλης και ο Βασίλης μολύνθηκαν από το μικρόβιο που προκαλεί τη χολέρα. Ο Μιχάλης ασθένησε και μετά από κατάλληλη </w:t>
      </w:r>
      <w:r w:rsidRPr="008E63F0">
        <w:rPr>
          <w:sz w:val="28"/>
          <w:szCs w:val="28"/>
          <w:lang w:val="el-GR"/>
        </w:rPr>
        <w:lastRenderedPageBreak/>
        <w:t xml:space="preserve">θεραπευτική αγωγή ανάρρωσε, ενώ ο Βασίλης δεν εμφάνισε συμπτώματα της ασθένειας. Στα παρακάτω διαγράμματα παρουσιάζονται οι συγκεντρώσεις των μικροβίων στο αίμα των δύο αυτών ατόμων. </w:t>
      </w:r>
    </w:p>
    <w:p w:rsidR="008E63F0" w:rsidRPr="008E63F0" w:rsidRDefault="008E63F0" w:rsidP="008E63F0">
      <w:pPr>
        <w:spacing w:line="360" w:lineRule="auto"/>
        <w:jc w:val="both"/>
        <w:rPr>
          <w:sz w:val="28"/>
          <w:szCs w:val="28"/>
          <w:lang w:val="el-GR"/>
        </w:rPr>
      </w:pPr>
      <w:r w:rsidRPr="008E63F0">
        <w:rPr>
          <w:sz w:val="28"/>
          <w:szCs w:val="28"/>
          <w:lang w:val="el-GR"/>
        </w:rPr>
        <w:t>Α.</w:t>
      </w:r>
      <w:r w:rsidRPr="008E63F0">
        <w:rPr>
          <w:b/>
          <w:sz w:val="28"/>
          <w:szCs w:val="28"/>
          <w:lang w:val="el-GR"/>
        </w:rPr>
        <w:t xml:space="preserve"> </w:t>
      </w:r>
      <w:r w:rsidRPr="008E63F0">
        <w:rPr>
          <w:sz w:val="28"/>
          <w:szCs w:val="28"/>
          <w:lang w:val="el-GR"/>
        </w:rPr>
        <w:t>Πιστεύετε ότι η θεραπευτική αγωγή που ακολούθησε ο Μιχάλης θα μπορούσε να είναι η χρήση κάποιου αντιβιοτικού και γιατί;</w:t>
      </w:r>
    </w:p>
    <w:p w:rsidR="008E63F0" w:rsidRPr="008E63F0" w:rsidRDefault="008E63F0" w:rsidP="008E63F0">
      <w:pPr>
        <w:spacing w:line="360" w:lineRule="auto"/>
        <w:jc w:val="both"/>
        <w:rPr>
          <w:sz w:val="28"/>
          <w:szCs w:val="28"/>
          <w:lang w:val="el-GR"/>
        </w:rPr>
      </w:pPr>
    </w:p>
    <w:p w:rsidR="008E63F0" w:rsidRPr="007F4EB6" w:rsidRDefault="008E63F0" w:rsidP="008E63F0">
      <w:pPr>
        <w:spacing w:line="360" w:lineRule="auto"/>
        <w:jc w:val="both"/>
        <w:rPr>
          <w:sz w:val="28"/>
          <w:szCs w:val="28"/>
        </w:rPr>
      </w:pPr>
      <w:r w:rsidRPr="008E63F0">
        <w:rPr>
          <w:b/>
          <w:sz w:val="28"/>
          <w:szCs w:val="28"/>
          <w:lang w:val="el-GR"/>
        </w:rPr>
        <w:t xml:space="preserve">                       </w:t>
      </w:r>
      <w:proofErr w:type="spellStart"/>
      <w:r>
        <w:rPr>
          <w:sz w:val="28"/>
          <w:szCs w:val="28"/>
        </w:rPr>
        <w:t>Διάγρ</w:t>
      </w:r>
      <w:proofErr w:type="spellEnd"/>
      <w:r>
        <w:rPr>
          <w:sz w:val="28"/>
          <w:szCs w:val="28"/>
        </w:rPr>
        <w:t xml:space="preserve">αμμα Α                                                 </w:t>
      </w:r>
      <w:proofErr w:type="spellStart"/>
      <w:r>
        <w:rPr>
          <w:sz w:val="28"/>
          <w:szCs w:val="28"/>
        </w:rPr>
        <w:t>Διάγρ</w:t>
      </w:r>
      <w:proofErr w:type="spellEnd"/>
      <w:r>
        <w:rPr>
          <w:sz w:val="28"/>
          <w:szCs w:val="28"/>
        </w:rPr>
        <w:t>αμμα Β</w:t>
      </w:r>
    </w:p>
    <w:p w:rsidR="008E63F0" w:rsidRDefault="008E63F0" w:rsidP="008E63F0">
      <w:pPr>
        <w:spacing w:line="360" w:lineRule="auto"/>
        <w:jc w:val="both"/>
        <w:rPr>
          <w:b/>
          <w:sz w:val="28"/>
          <w:szCs w:val="28"/>
        </w:rPr>
      </w:pPr>
      <w:r>
        <w:rPr>
          <w:b/>
          <w:noProof/>
          <w:sz w:val="28"/>
          <w:szCs w:val="28"/>
          <w:lang w:eastAsia="el-GR"/>
        </w:rPr>
        <w:drawing>
          <wp:inline distT="0" distB="0" distL="0" distR="0" wp14:anchorId="306EED9D" wp14:editId="2A9E712F">
            <wp:extent cx="6545056" cy="35807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485" cy="3628050"/>
                    </a:xfrm>
                    <a:prstGeom prst="rect">
                      <a:avLst/>
                    </a:prstGeom>
                    <a:noFill/>
                    <a:ln>
                      <a:noFill/>
                    </a:ln>
                  </pic:spPr>
                </pic:pic>
              </a:graphicData>
            </a:graphic>
          </wp:inline>
        </w:drawing>
      </w:r>
    </w:p>
    <w:p w:rsidR="008E63F0" w:rsidRPr="008E63F0" w:rsidRDefault="008E63F0" w:rsidP="008E63F0">
      <w:pPr>
        <w:spacing w:line="360" w:lineRule="auto"/>
        <w:jc w:val="both"/>
        <w:rPr>
          <w:sz w:val="28"/>
          <w:szCs w:val="28"/>
          <w:lang w:val="el-GR"/>
        </w:rPr>
      </w:pPr>
      <w:r w:rsidRPr="008E63F0">
        <w:rPr>
          <w:sz w:val="28"/>
          <w:szCs w:val="28"/>
          <w:lang w:val="el-GR"/>
        </w:rPr>
        <w:t>β. Ποιο διάγραμμα απεικονίζει τη μεταβολή της συγκέντρωσης των μικροβίων στο αίμα του κάθε ατόμου και γιατι;</w:t>
      </w:r>
    </w:p>
    <w:p w:rsidR="008E63F0" w:rsidRPr="008E63F0" w:rsidRDefault="008E63F0" w:rsidP="008E63F0">
      <w:pPr>
        <w:spacing w:line="360" w:lineRule="auto"/>
        <w:ind w:left="113" w:right="-334"/>
        <w:jc w:val="both"/>
        <w:rPr>
          <w:b/>
          <w:sz w:val="28"/>
          <w:szCs w:val="28"/>
          <w:lang w:val="el-GR"/>
        </w:rPr>
      </w:pPr>
    </w:p>
    <w:p w:rsidR="008E63F0" w:rsidRPr="008E63F0" w:rsidRDefault="008E63F0" w:rsidP="008E63F0">
      <w:pPr>
        <w:spacing w:line="360" w:lineRule="auto"/>
        <w:ind w:left="113" w:right="-334"/>
        <w:jc w:val="both"/>
        <w:rPr>
          <w:b/>
          <w:sz w:val="28"/>
          <w:szCs w:val="28"/>
          <w:lang w:val="el-GR"/>
        </w:rPr>
      </w:pPr>
      <w:r w:rsidRPr="008E63F0">
        <w:rPr>
          <w:b/>
          <w:sz w:val="28"/>
          <w:szCs w:val="28"/>
          <w:lang w:val="el-GR"/>
        </w:rPr>
        <w:t>ΘΕΜΑ Δ</w:t>
      </w:r>
    </w:p>
    <w:p w:rsidR="008E63F0" w:rsidRPr="008E63F0" w:rsidRDefault="008E63F0" w:rsidP="008E63F0">
      <w:pPr>
        <w:jc w:val="both"/>
        <w:rPr>
          <w:sz w:val="28"/>
          <w:szCs w:val="28"/>
          <w:lang w:val="el-GR"/>
        </w:rPr>
      </w:pPr>
      <w:r w:rsidRPr="008E63F0">
        <w:rPr>
          <w:b/>
          <w:sz w:val="28"/>
          <w:szCs w:val="28"/>
          <w:lang w:val="el-GR"/>
        </w:rPr>
        <w:t xml:space="preserve">Δ1. </w:t>
      </w:r>
      <w:r w:rsidRPr="008E63F0">
        <w:rPr>
          <w:sz w:val="28"/>
          <w:szCs w:val="28"/>
          <w:lang w:val="el-GR"/>
        </w:rPr>
        <w:t>Στο ακόλουθο γενεαλογικό δέντρο απεικονίζονται τα άτομα μιας οικογένειας, κάποια από τα οποία εμφανίζουν μια κληρονομική ασθένεια.</w:t>
      </w:r>
    </w:p>
    <w:p w:rsidR="008E63F0" w:rsidRPr="008E63F0" w:rsidRDefault="008E63F0" w:rsidP="008E63F0">
      <w:pPr>
        <w:jc w:val="both"/>
        <w:rPr>
          <w:sz w:val="28"/>
          <w:szCs w:val="28"/>
          <w:lang w:val="el-GR"/>
        </w:rPr>
      </w:pPr>
    </w:p>
    <w:p w:rsidR="008E63F0" w:rsidRDefault="008E63F0" w:rsidP="008E63F0">
      <w:pPr>
        <w:rPr>
          <w:sz w:val="28"/>
          <w:szCs w:val="28"/>
        </w:rPr>
      </w:pPr>
      <w:r>
        <w:rPr>
          <w:noProof/>
          <w:sz w:val="28"/>
          <w:szCs w:val="28"/>
          <w:lang w:eastAsia="el-GR"/>
        </w:rPr>
        <w:lastRenderedPageBreak/>
        <w:drawing>
          <wp:inline distT="0" distB="0" distL="0" distR="0" wp14:anchorId="1B68E70D" wp14:editId="2274A26F">
            <wp:extent cx="5267325" cy="3067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067050"/>
                    </a:xfrm>
                    <a:prstGeom prst="rect">
                      <a:avLst/>
                    </a:prstGeom>
                    <a:noFill/>
                    <a:ln>
                      <a:noFill/>
                    </a:ln>
                  </pic:spPr>
                </pic:pic>
              </a:graphicData>
            </a:graphic>
          </wp:inline>
        </w:drawing>
      </w:r>
    </w:p>
    <w:p w:rsidR="008E63F0" w:rsidRPr="008E63F0" w:rsidRDefault="008E63F0" w:rsidP="008E63F0">
      <w:pPr>
        <w:jc w:val="both"/>
        <w:rPr>
          <w:sz w:val="28"/>
          <w:szCs w:val="28"/>
          <w:lang w:val="el-GR"/>
        </w:rPr>
      </w:pPr>
      <w:r w:rsidRPr="008E63F0">
        <w:rPr>
          <w:sz w:val="28"/>
          <w:szCs w:val="28"/>
          <w:lang w:val="el-GR"/>
        </w:rPr>
        <w:t>Με βάση τα δεδομένα του δέντρου να διερευνήσετε με ποιον τρόπο κληρονομείται η ασθένεια και να δώσετε τους γονότυπους των ατόμων της οικογένειας.</w:t>
      </w:r>
    </w:p>
    <w:p w:rsidR="008E63F0" w:rsidRPr="008E63F0" w:rsidRDefault="008E63F0" w:rsidP="008E63F0">
      <w:pPr>
        <w:jc w:val="both"/>
        <w:rPr>
          <w:sz w:val="28"/>
          <w:szCs w:val="28"/>
          <w:lang w:val="el-GR"/>
        </w:rPr>
      </w:pPr>
    </w:p>
    <w:p w:rsidR="008E63F0" w:rsidRPr="008E63F0" w:rsidRDefault="008E63F0" w:rsidP="008E63F0">
      <w:pPr>
        <w:jc w:val="both"/>
        <w:rPr>
          <w:sz w:val="28"/>
          <w:szCs w:val="28"/>
          <w:lang w:val="el-GR"/>
        </w:rPr>
      </w:pPr>
      <w:r w:rsidRPr="008E63F0">
        <w:rPr>
          <w:b/>
          <w:sz w:val="28"/>
          <w:szCs w:val="28"/>
          <w:lang w:val="el-GR"/>
        </w:rPr>
        <w:t xml:space="preserve">Δ2. </w:t>
      </w:r>
      <w:r w:rsidRPr="008E63F0">
        <w:rPr>
          <w:sz w:val="28"/>
          <w:szCs w:val="28"/>
          <w:lang w:val="el-GR"/>
        </w:rPr>
        <w:t>Δίνεται το ακόλουθο συνεχές γονίδιο το οποίο κωδικοποιεί μικρό πεπτίδιο:</w:t>
      </w:r>
    </w:p>
    <w:p w:rsidR="008E63F0" w:rsidRPr="008E63F0" w:rsidRDefault="008E63F0" w:rsidP="008E63F0">
      <w:pPr>
        <w:jc w:val="center"/>
        <w:rPr>
          <w:sz w:val="28"/>
          <w:szCs w:val="28"/>
          <w:lang w:val="el-GR"/>
        </w:rPr>
      </w:pPr>
      <w:r>
        <w:rPr>
          <w:sz w:val="28"/>
          <w:szCs w:val="28"/>
        </w:rPr>
        <w:t>AAAATTAATTATACGGCTATATAAAGGGCGCCATGGGAATG</w:t>
      </w:r>
    </w:p>
    <w:p w:rsidR="008E63F0" w:rsidRPr="008E63F0" w:rsidRDefault="008E63F0" w:rsidP="008E63F0">
      <w:pPr>
        <w:jc w:val="center"/>
        <w:rPr>
          <w:sz w:val="28"/>
          <w:szCs w:val="28"/>
          <w:lang w:val="el-GR"/>
        </w:rPr>
      </w:pPr>
      <w:r>
        <w:rPr>
          <w:sz w:val="28"/>
          <w:szCs w:val="28"/>
        </w:rPr>
        <w:t>TTTTAATTAATATGCCGATATATTTCCCGCGGTACCCTTAC</w:t>
      </w:r>
    </w:p>
    <w:p w:rsidR="008E63F0" w:rsidRPr="008E63F0" w:rsidRDefault="008E63F0" w:rsidP="008E63F0">
      <w:pPr>
        <w:jc w:val="both"/>
        <w:rPr>
          <w:sz w:val="28"/>
          <w:szCs w:val="28"/>
          <w:lang w:val="el-GR"/>
        </w:rPr>
      </w:pPr>
      <w:r w:rsidRPr="008E63F0">
        <w:rPr>
          <w:sz w:val="28"/>
          <w:szCs w:val="28"/>
          <w:lang w:val="el-GR"/>
        </w:rPr>
        <w:t xml:space="preserve">α. Να εντοπίσετε τη μη κωδική αλυσίδα του γονιδίου, να ορίσετε τα άκρα του γονιδίου και να γράψετε το </w:t>
      </w:r>
      <w:r>
        <w:rPr>
          <w:sz w:val="28"/>
          <w:szCs w:val="28"/>
        </w:rPr>
        <w:t>mRNA</w:t>
      </w:r>
      <w:r w:rsidRPr="008E63F0">
        <w:rPr>
          <w:sz w:val="28"/>
          <w:szCs w:val="28"/>
          <w:lang w:val="el-GR"/>
        </w:rPr>
        <w:t xml:space="preserve"> που προκύπτει από τη μεταγραφή του γονιδίου αυτού, καθώς και το πεπτίδιο που θα προκύψει κατά τη μετάφραση, κάνοντας χρήση του γενετικού κώδικα και αιτιολογώντας την απάντησή σας.</w:t>
      </w:r>
    </w:p>
    <w:p w:rsidR="008E63F0" w:rsidRPr="008E63F0" w:rsidRDefault="008E63F0" w:rsidP="008E63F0">
      <w:pPr>
        <w:jc w:val="both"/>
        <w:rPr>
          <w:sz w:val="28"/>
          <w:szCs w:val="28"/>
          <w:lang w:val="el-GR"/>
        </w:rPr>
      </w:pPr>
      <w:r w:rsidRPr="008E63F0">
        <w:rPr>
          <w:sz w:val="28"/>
          <w:szCs w:val="28"/>
          <w:lang w:val="el-GR"/>
        </w:rPr>
        <w:t xml:space="preserve">Β. Μετάλλαξη που γίνεται στο παραπάνω γονίδιο έχει ως απότέλεσμα την έλλειψη των τριών πρώτων βάσεων της κωδικής αλυσίδας, θεωρώντας ως πρώτη βάση αυτή που βρίσκεται στο 5΄ άκρο της αλυσίδας αυτής. Τι συνέπειες μπορεί να έχει η μετάλλαξη αυτή στο πεπτίδιο; </w:t>
      </w:r>
    </w:p>
    <w:p w:rsidR="008E63F0" w:rsidRDefault="008E63F0" w:rsidP="008E63F0">
      <w:pPr>
        <w:jc w:val="both"/>
        <w:rPr>
          <w:sz w:val="28"/>
          <w:szCs w:val="28"/>
          <w:lang w:val="el-GR"/>
        </w:rPr>
      </w:pPr>
    </w:p>
    <w:p w:rsidR="008E63F0" w:rsidRDefault="008E63F0" w:rsidP="008E63F0">
      <w:pPr>
        <w:jc w:val="both"/>
        <w:rPr>
          <w:sz w:val="28"/>
          <w:szCs w:val="28"/>
          <w:lang w:val="el-GR"/>
        </w:rPr>
      </w:pPr>
    </w:p>
    <w:p w:rsidR="008E63F0" w:rsidRDefault="008E63F0" w:rsidP="008E63F0">
      <w:pPr>
        <w:jc w:val="both"/>
        <w:rPr>
          <w:sz w:val="28"/>
          <w:szCs w:val="28"/>
          <w:lang w:val="el-GR"/>
        </w:rPr>
      </w:pPr>
    </w:p>
    <w:p w:rsidR="008E63F0" w:rsidRDefault="008E63F0" w:rsidP="008E63F0">
      <w:pPr>
        <w:jc w:val="both"/>
        <w:rPr>
          <w:sz w:val="28"/>
          <w:szCs w:val="28"/>
          <w:lang w:val="el-GR"/>
        </w:rPr>
      </w:pPr>
    </w:p>
    <w:p w:rsidR="008E63F0" w:rsidRDefault="008E63F0" w:rsidP="008E63F0">
      <w:pPr>
        <w:jc w:val="both"/>
        <w:rPr>
          <w:sz w:val="28"/>
          <w:szCs w:val="28"/>
          <w:lang w:val="el-GR"/>
        </w:rPr>
      </w:pPr>
    </w:p>
    <w:p w:rsidR="008E63F0" w:rsidRDefault="008E63F0" w:rsidP="008E63F0">
      <w:pPr>
        <w:jc w:val="both"/>
        <w:rPr>
          <w:sz w:val="28"/>
          <w:szCs w:val="28"/>
          <w:lang w:val="el-GR"/>
        </w:rPr>
      </w:pPr>
    </w:p>
    <w:p w:rsidR="008E63F0" w:rsidRDefault="008E63F0" w:rsidP="008E63F0">
      <w:pPr>
        <w:jc w:val="both"/>
        <w:rPr>
          <w:sz w:val="28"/>
          <w:szCs w:val="28"/>
          <w:lang w:val="el-GR"/>
        </w:rPr>
      </w:pPr>
    </w:p>
    <w:p w:rsidR="008E63F0" w:rsidRDefault="008E63F0" w:rsidP="008E63F0">
      <w:pPr>
        <w:jc w:val="both"/>
        <w:rPr>
          <w:sz w:val="28"/>
          <w:szCs w:val="28"/>
          <w:lang w:val="el-GR"/>
        </w:rPr>
      </w:pPr>
    </w:p>
    <w:p w:rsidR="008E63F0" w:rsidRPr="008E63F0" w:rsidRDefault="008E63F0" w:rsidP="008E63F0">
      <w:pPr>
        <w:jc w:val="both"/>
        <w:rPr>
          <w:sz w:val="28"/>
          <w:szCs w:val="28"/>
          <w:lang w:val="el-GR"/>
        </w:rPr>
      </w:pPr>
    </w:p>
    <w:p w:rsidR="008E63F0" w:rsidRDefault="008E63F0" w:rsidP="008E63F0">
      <w:pPr>
        <w:jc w:val="center"/>
        <w:rPr>
          <w:b/>
          <w:sz w:val="28"/>
          <w:szCs w:val="28"/>
        </w:rPr>
      </w:pPr>
      <w:r>
        <w:rPr>
          <w:b/>
          <w:sz w:val="28"/>
          <w:szCs w:val="28"/>
        </w:rPr>
        <w:t>ΑΠΑΝΤΗΣΕΙΣ</w:t>
      </w:r>
    </w:p>
    <w:p w:rsidR="008E63F0" w:rsidRDefault="008E63F0" w:rsidP="008E63F0">
      <w:pPr>
        <w:jc w:val="center"/>
        <w:rPr>
          <w:b/>
          <w:sz w:val="28"/>
          <w:szCs w:val="28"/>
        </w:rPr>
      </w:pPr>
    </w:p>
    <w:p w:rsidR="008E63F0" w:rsidRDefault="008E63F0" w:rsidP="008E63F0">
      <w:pPr>
        <w:jc w:val="both"/>
        <w:rPr>
          <w:b/>
          <w:sz w:val="28"/>
          <w:szCs w:val="28"/>
        </w:rPr>
      </w:pPr>
      <w:r>
        <w:rPr>
          <w:b/>
          <w:sz w:val="28"/>
          <w:szCs w:val="28"/>
        </w:rPr>
        <w:t>ΘΕΜΑ Α</w:t>
      </w:r>
    </w:p>
    <w:p w:rsidR="008E63F0" w:rsidRDefault="008E63F0" w:rsidP="008E63F0">
      <w:pPr>
        <w:pStyle w:val="ListParagraph"/>
        <w:numPr>
          <w:ilvl w:val="0"/>
          <w:numId w:val="1"/>
        </w:numPr>
        <w:jc w:val="both"/>
        <w:rPr>
          <w:sz w:val="28"/>
          <w:szCs w:val="28"/>
        </w:rPr>
      </w:pPr>
      <w:r>
        <w:rPr>
          <w:sz w:val="28"/>
          <w:szCs w:val="28"/>
        </w:rPr>
        <w:t>δ</w:t>
      </w:r>
    </w:p>
    <w:p w:rsidR="008E63F0" w:rsidRDefault="008E63F0" w:rsidP="008E63F0">
      <w:pPr>
        <w:pStyle w:val="ListParagraph"/>
        <w:numPr>
          <w:ilvl w:val="0"/>
          <w:numId w:val="1"/>
        </w:numPr>
        <w:jc w:val="both"/>
        <w:rPr>
          <w:sz w:val="28"/>
          <w:szCs w:val="28"/>
        </w:rPr>
      </w:pPr>
      <w:r>
        <w:rPr>
          <w:sz w:val="28"/>
          <w:szCs w:val="28"/>
        </w:rPr>
        <w:t>β</w:t>
      </w:r>
    </w:p>
    <w:p w:rsidR="008E63F0" w:rsidRDefault="008E63F0" w:rsidP="008E63F0">
      <w:pPr>
        <w:pStyle w:val="ListParagraph"/>
        <w:numPr>
          <w:ilvl w:val="0"/>
          <w:numId w:val="1"/>
        </w:numPr>
        <w:jc w:val="both"/>
        <w:rPr>
          <w:sz w:val="28"/>
          <w:szCs w:val="28"/>
        </w:rPr>
      </w:pPr>
      <w:r>
        <w:rPr>
          <w:sz w:val="28"/>
          <w:szCs w:val="28"/>
        </w:rPr>
        <w:t>δ</w:t>
      </w:r>
    </w:p>
    <w:p w:rsidR="008E63F0" w:rsidRDefault="008E63F0" w:rsidP="008E63F0">
      <w:pPr>
        <w:pStyle w:val="ListParagraph"/>
        <w:numPr>
          <w:ilvl w:val="0"/>
          <w:numId w:val="1"/>
        </w:numPr>
        <w:jc w:val="both"/>
        <w:rPr>
          <w:sz w:val="28"/>
          <w:szCs w:val="28"/>
        </w:rPr>
      </w:pPr>
      <w:r>
        <w:rPr>
          <w:sz w:val="28"/>
          <w:szCs w:val="28"/>
        </w:rPr>
        <w:t>γ</w:t>
      </w:r>
    </w:p>
    <w:p w:rsidR="008E63F0" w:rsidRDefault="008E63F0" w:rsidP="008E63F0">
      <w:pPr>
        <w:pStyle w:val="ListParagraph"/>
        <w:numPr>
          <w:ilvl w:val="0"/>
          <w:numId w:val="1"/>
        </w:numPr>
        <w:jc w:val="both"/>
        <w:rPr>
          <w:sz w:val="28"/>
          <w:szCs w:val="28"/>
        </w:rPr>
      </w:pPr>
      <w:r>
        <w:rPr>
          <w:sz w:val="28"/>
          <w:szCs w:val="28"/>
        </w:rPr>
        <w:t>γ</w:t>
      </w:r>
    </w:p>
    <w:p w:rsidR="008E63F0" w:rsidRDefault="008E63F0" w:rsidP="008E63F0">
      <w:pPr>
        <w:jc w:val="both"/>
        <w:rPr>
          <w:sz w:val="28"/>
          <w:szCs w:val="28"/>
        </w:rPr>
      </w:pPr>
    </w:p>
    <w:p w:rsidR="008E63F0" w:rsidRDefault="008E63F0" w:rsidP="008E63F0">
      <w:pPr>
        <w:jc w:val="both"/>
        <w:rPr>
          <w:b/>
          <w:sz w:val="28"/>
          <w:szCs w:val="28"/>
        </w:rPr>
      </w:pPr>
      <w:r>
        <w:rPr>
          <w:b/>
          <w:sz w:val="28"/>
          <w:szCs w:val="28"/>
        </w:rPr>
        <w:t>ΘΕΜΑ Β</w:t>
      </w:r>
    </w:p>
    <w:p w:rsidR="008E63F0" w:rsidRPr="008E63F0" w:rsidRDefault="008E63F0" w:rsidP="008E63F0">
      <w:pPr>
        <w:jc w:val="both"/>
        <w:rPr>
          <w:sz w:val="28"/>
          <w:szCs w:val="28"/>
          <w:lang w:val="el-GR"/>
        </w:rPr>
      </w:pPr>
      <w:r w:rsidRPr="008E63F0">
        <w:rPr>
          <w:b/>
          <w:sz w:val="28"/>
          <w:szCs w:val="28"/>
          <w:lang w:val="el-GR"/>
        </w:rPr>
        <w:t xml:space="preserve">Β1. </w:t>
      </w:r>
      <w:r w:rsidRPr="008E63F0">
        <w:rPr>
          <w:sz w:val="28"/>
          <w:szCs w:val="28"/>
          <w:lang w:val="el-GR"/>
        </w:rPr>
        <w:t>Σελ.86 τεύχος Α   Η βιολογική αζωτοδέσμευση ... το 90% της συνολικής αζωτοδέσμευσης.</w:t>
      </w:r>
    </w:p>
    <w:p w:rsidR="008E63F0" w:rsidRPr="008E63F0" w:rsidRDefault="008E63F0" w:rsidP="008E63F0">
      <w:pPr>
        <w:jc w:val="both"/>
        <w:rPr>
          <w:sz w:val="28"/>
          <w:szCs w:val="28"/>
          <w:lang w:val="el-GR"/>
        </w:rPr>
      </w:pPr>
      <w:r w:rsidRPr="008E63F0">
        <w:rPr>
          <w:b/>
          <w:sz w:val="28"/>
          <w:szCs w:val="28"/>
          <w:lang w:val="el-GR"/>
        </w:rPr>
        <w:t xml:space="preserve">Β2. </w:t>
      </w:r>
      <w:r w:rsidRPr="008E63F0">
        <w:rPr>
          <w:sz w:val="28"/>
          <w:szCs w:val="28"/>
          <w:lang w:val="el-GR"/>
        </w:rPr>
        <w:t>Στη μετάφαση τα κύτταρα έχουν διπλασιάσει το γενετικό τους υλικό, οπότε το σωματικό κύτταρο του οργανισμού Α πριν την αντιγραφη θα αποτελείται από 2*10</w:t>
      </w:r>
      <w:r w:rsidRPr="008E63F0">
        <w:rPr>
          <w:sz w:val="28"/>
          <w:szCs w:val="28"/>
          <w:vertAlign w:val="superscript"/>
          <w:lang w:val="el-GR"/>
        </w:rPr>
        <w:t>8</w:t>
      </w:r>
      <w:r w:rsidRPr="008E63F0">
        <w:rPr>
          <w:sz w:val="28"/>
          <w:szCs w:val="28"/>
          <w:lang w:val="el-GR"/>
        </w:rPr>
        <w:t xml:space="preserve"> ζεύγη βάσεων. Ο γαμέτης του οργανισμου, ο οποίος είναι απλοειδές κύτταρο, θα έχει ένα αντίγραφο του γενετικού υλικού, δηλαδή 10</w:t>
      </w:r>
      <w:r w:rsidRPr="008E63F0">
        <w:rPr>
          <w:sz w:val="28"/>
          <w:szCs w:val="28"/>
          <w:vertAlign w:val="superscript"/>
          <w:lang w:val="el-GR"/>
        </w:rPr>
        <w:t>8</w:t>
      </w:r>
      <w:r w:rsidRPr="008E63F0">
        <w:rPr>
          <w:sz w:val="28"/>
          <w:szCs w:val="28"/>
          <w:lang w:val="el-GR"/>
        </w:rPr>
        <w:t xml:space="preserve"> ζεύγη βάσεων. </w:t>
      </w:r>
    </w:p>
    <w:p w:rsidR="008E63F0" w:rsidRPr="008E63F0" w:rsidRDefault="008E63F0" w:rsidP="008E63F0">
      <w:pPr>
        <w:jc w:val="both"/>
        <w:rPr>
          <w:sz w:val="28"/>
          <w:szCs w:val="28"/>
          <w:lang w:val="el-GR"/>
        </w:rPr>
      </w:pPr>
      <w:r w:rsidRPr="008E63F0">
        <w:rPr>
          <w:sz w:val="28"/>
          <w:szCs w:val="28"/>
          <w:lang w:val="el-GR"/>
        </w:rPr>
        <w:t>Αντίστοιχα στον οργανισμό Β η ποσότητα του γενετικού υλικού στο γαμέτη θα είναι 1,5*10</w:t>
      </w:r>
      <w:r w:rsidRPr="008E63F0">
        <w:rPr>
          <w:sz w:val="28"/>
          <w:szCs w:val="28"/>
          <w:vertAlign w:val="superscript"/>
          <w:lang w:val="el-GR"/>
        </w:rPr>
        <w:t>8</w:t>
      </w:r>
      <w:r w:rsidRPr="008E63F0">
        <w:rPr>
          <w:sz w:val="28"/>
          <w:szCs w:val="28"/>
          <w:lang w:val="el-GR"/>
        </w:rPr>
        <w:t xml:space="preserve"> ζεύγη βάσεων.</w:t>
      </w:r>
    </w:p>
    <w:p w:rsidR="008E63F0" w:rsidRPr="008E63F0" w:rsidRDefault="008E63F0" w:rsidP="008E63F0">
      <w:pPr>
        <w:jc w:val="both"/>
        <w:rPr>
          <w:sz w:val="28"/>
          <w:szCs w:val="28"/>
          <w:lang w:val="el-GR"/>
        </w:rPr>
      </w:pPr>
      <w:r w:rsidRPr="008E63F0">
        <w:rPr>
          <w:sz w:val="28"/>
          <w:szCs w:val="28"/>
          <w:lang w:val="el-GR"/>
        </w:rPr>
        <w:t>Με δεδομένο ότι η ποσότητα του γενετικού υλικού είναι ανάλογη της πολυπλοκότητας του οργανισμού συμπεραίνουμε ότι ο οργανισμός Β είναι πιο πολύπλοκος.</w:t>
      </w:r>
    </w:p>
    <w:p w:rsidR="008E63F0" w:rsidRPr="008E63F0" w:rsidRDefault="008E63F0" w:rsidP="008E63F0">
      <w:pPr>
        <w:jc w:val="both"/>
        <w:rPr>
          <w:sz w:val="28"/>
          <w:szCs w:val="28"/>
          <w:lang w:val="el-GR"/>
        </w:rPr>
      </w:pPr>
      <w:r w:rsidRPr="008E63F0">
        <w:rPr>
          <w:b/>
          <w:sz w:val="28"/>
          <w:szCs w:val="28"/>
          <w:lang w:val="el-GR"/>
        </w:rPr>
        <w:t xml:space="preserve">Β3. </w:t>
      </w:r>
      <w:r w:rsidRPr="008E63F0">
        <w:rPr>
          <w:sz w:val="28"/>
          <w:szCs w:val="28"/>
          <w:lang w:val="el-GR"/>
        </w:rPr>
        <w:t>Σελ. 64 τεύχος Β  Για να κατασκευαστεί ....  στο κύτταρο ξενιστή.</w:t>
      </w:r>
    </w:p>
    <w:p w:rsidR="008E63F0" w:rsidRPr="008E63F0" w:rsidRDefault="008E63F0" w:rsidP="008E63F0">
      <w:pPr>
        <w:jc w:val="both"/>
        <w:rPr>
          <w:b/>
          <w:sz w:val="28"/>
          <w:szCs w:val="28"/>
          <w:lang w:val="el-GR"/>
        </w:rPr>
      </w:pPr>
      <w:r w:rsidRPr="008E63F0">
        <w:rPr>
          <w:b/>
          <w:sz w:val="28"/>
          <w:szCs w:val="28"/>
          <w:lang w:val="el-GR"/>
        </w:rPr>
        <w:t>ΘΕΜΑ Γ</w:t>
      </w:r>
    </w:p>
    <w:p w:rsidR="008E63F0" w:rsidRPr="008E63F0" w:rsidRDefault="008E63F0" w:rsidP="008E63F0">
      <w:pPr>
        <w:jc w:val="both"/>
        <w:rPr>
          <w:sz w:val="28"/>
          <w:szCs w:val="28"/>
          <w:lang w:val="el-GR"/>
        </w:rPr>
      </w:pPr>
      <w:r w:rsidRPr="008E63F0">
        <w:rPr>
          <w:b/>
          <w:sz w:val="28"/>
          <w:szCs w:val="28"/>
          <w:lang w:val="el-GR"/>
        </w:rPr>
        <w:t xml:space="preserve">Γ1. </w:t>
      </w:r>
      <w:r w:rsidRPr="008E63F0">
        <w:rPr>
          <w:sz w:val="28"/>
          <w:szCs w:val="28"/>
          <w:lang w:val="el-GR"/>
        </w:rPr>
        <w:t>Α. Από το κάθε επίπεδο στο αμέσως επόμενο περνάει το 10% της βιομάζας.</w:t>
      </w:r>
    </w:p>
    <w:p w:rsidR="008E63F0" w:rsidRPr="008E63F0" w:rsidRDefault="008E63F0" w:rsidP="008E63F0">
      <w:pPr>
        <w:jc w:val="both"/>
        <w:rPr>
          <w:sz w:val="28"/>
          <w:szCs w:val="28"/>
          <w:lang w:val="el-GR"/>
        </w:rPr>
      </w:pPr>
      <w:r w:rsidRPr="008E63F0">
        <w:rPr>
          <w:sz w:val="28"/>
          <w:szCs w:val="28"/>
          <w:lang w:val="el-GR"/>
        </w:rPr>
        <w:t>Άρα, στα γεράκια 20</w:t>
      </w:r>
      <w:r>
        <w:rPr>
          <w:sz w:val="28"/>
          <w:szCs w:val="28"/>
        </w:rPr>
        <w:t>kg</w:t>
      </w:r>
      <w:r w:rsidRPr="008E63F0">
        <w:rPr>
          <w:sz w:val="28"/>
          <w:szCs w:val="28"/>
          <w:lang w:val="el-GR"/>
        </w:rPr>
        <w:t>, στα πτηνά 2000</w:t>
      </w:r>
      <w:r>
        <w:rPr>
          <w:sz w:val="28"/>
          <w:szCs w:val="28"/>
        </w:rPr>
        <w:t>kg</w:t>
      </w:r>
      <w:r w:rsidRPr="008E63F0">
        <w:rPr>
          <w:sz w:val="28"/>
          <w:szCs w:val="28"/>
          <w:lang w:val="el-GR"/>
        </w:rPr>
        <w:t>, στις κάμπιες 20000</w:t>
      </w:r>
      <w:r>
        <w:rPr>
          <w:sz w:val="28"/>
          <w:szCs w:val="28"/>
        </w:rPr>
        <w:t>kg</w:t>
      </w:r>
      <w:r w:rsidRPr="008E63F0">
        <w:rPr>
          <w:sz w:val="28"/>
          <w:szCs w:val="28"/>
          <w:lang w:val="el-GR"/>
        </w:rPr>
        <w:t xml:space="preserve"> και στα 200000</w:t>
      </w:r>
      <w:r>
        <w:rPr>
          <w:sz w:val="28"/>
          <w:szCs w:val="28"/>
        </w:rPr>
        <w:t>kg</w:t>
      </w:r>
      <w:r w:rsidRPr="008E63F0">
        <w:rPr>
          <w:sz w:val="28"/>
          <w:szCs w:val="28"/>
          <w:lang w:val="el-GR"/>
        </w:rPr>
        <w:t>.</w:t>
      </w:r>
    </w:p>
    <w:p w:rsidR="008E63F0" w:rsidRPr="008E63F0" w:rsidRDefault="008E63F0" w:rsidP="008E63F0">
      <w:pPr>
        <w:jc w:val="both"/>
        <w:rPr>
          <w:sz w:val="28"/>
          <w:szCs w:val="28"/>
          <w:lang w:val="el-GR"/>
        </w:rPr>
      </w:pPr>
      <w:r w:rsidRPr="008E63F0">
        <w:rPr>
          <w:sz w:val="28"/>
          <w:szCs w:val="28"/>
          <w:lang w:val="el-GR"/>
        </w:rPr>
        <w:t xml:space="preserve">Β. </w:t>
      </w:r>
      <w:r w:rsidRPr="008E63F0">
        <w:rPr>
          <w:b/>
          <w:sz w:val="28"/>
          <w:szCs w:val="28"/>
          <w:lang w:val="el-GR"/>
        </w:rPr>
        <w:t xml:space="preserve"> </w:t>
      </w:r>
      <w:r w:rsidRPr="008E63F0">
        <w:rPr>
          <w:sz w:val="28"/>
          <w:szCs w:val="28"/>
          <w:lang w:val="el-GR"/>
        </w:rPr>
        <w:t>Αριθμός γερακιών=20/2=10 γεράκια</w:t>
      </w:r>
    </w:p>
    <w:p w:rsidR="008E63F0" w:rsidRPr="008E63F0" w:rsidRDefault="008E63F0" w:rsidP="008E63F0">
      <w:pPr>
        <w:jc w:val="both"/>
        <w:rPr>
          <w:sz w:val="28"/>
          <w:szCs w:val="28"/>
          <w:lang w:val="el-GR"/>
        </w:rPr>
      </w:pPr>
      <w:r w:rsidRPr="008E63F0">
        <w:rPr>
          <w:sz w:val="28"/>
          <w:szCs w:val="28"/>
          <w:lang w:val="el-GR"/>
        </w:rPr>
        <w:t>γ. Ισχύει ότι και για τη βιομάζα, οπότε η ενέργεια στο επίπεδο των φιδιών υπάρχουν 50000</w:t>
      </w:r>
      <w:proofErr w:type="spellStart"/>
      <w:r>
        <w:rPr>
          <w:sz w:val="28"/>
          <w:szCs w:val="28"/>
        </w:rPr>
        <w:t>kj</w:t>
      </w:r>
      <w:proofErr w:type="spellEnd"/>
      <w:r w:rsidRPr="008E63F0">
        <w:rPr>
          <w:sz w:val="28"/>
          <w:szCs w:val="28"/>
          <w:lang w:val="el-GR"/>
        </w:rPr>
        <w:t>, ενώ στα γεράκια 5000</w:t>
      </w:r>
      <w:proofErr w:type="spellStart"/>
      <w:r>
        <w:rPr>
          <w:sz w:val="28"/>
          <w:szCs w:val="28"/>
        </w:rPr>
        <w:t>kj</w:t>
      </w:r>
      <w:proofErr w:type="spellEnd"/>
      <w:r w:rsidRPr="008E63F0">
        <w:rPr>
          <w:sz w:val="28"/>
          <w:szCs w:val="28"/>
          <w:lang w:val="el-GR"/>
        </w:rPr>
        <w:t>.</w:t>
      </w:r>
    </w:p>
    <w:p w:rsidR="008E63F0" w:rsidRPr="008E63F0" w:rsidRDefault="008E63F0" w:rsidP="008E63F0">
      <w:pPr>
        <w:jc w:val="both"/>
        <w:rPr>
          <w:sz w:val="28"/>
          <w:szCs w:val="28"/>
          <w:lang w:val="el-GR"/>
        </w:rPr>
      </w:pPr>
      <w:r w:rsidRPr="008E63F0">
        <w:rPr>
          <w:sz w:val="28"/>
          <w:szCs w:val="28"/>
          <w:lang w:val="el-GR"/>
        </w:rPr>
        <w:t>Οπότε η ενέργεια που χάνεται μεταξύ των δυο επιπέδων είναι 46000</w:t>
      </w:r>
      <w:proofErr w:type="spellStart"/>
      <w:r>
        <w:rPr>
          <w:sz w:val="28"/>
          <w:szCs w:val="28"/>
        </w:rPr>
        <w:t>kj</w:t>
      </w:r>
      <w:proofErr w:type="spellEnd"/>
      <w:r w:rsidRPr="008E63F0">
        <w:rPr>
          <w:sz w:val="28"/>
          <w:szCs w:val="28"/>
          <w:lang w:val="el-GR"/>
        </w:rPr>
        <w:t>.</w:t>
      </w:r>
    </w:p>
    <w:p w:rsidR="008E63F0" w:rsidRPr="008E63F0" w:rsidRDefault="008E63F0" w:rsidP="008E63F0">
      <w:pPr>
        <w:jc w:val="both"/>
        <w:rPr>
          <w:sz w:val="28"/>
          <w:szCs w:val="28"/>
          <w:lang w:val="el-GR"/>
        </w:rPr>
      </w:pPr>
    </w:p>
    <w:p w:rsidR="008E63F0" w:rsidRPr="008E63F0" w:rsidRDefault="008E63F0" w:rsidP="008E63F0">
      <w:pPr>
        <w:jc w:val="both"/>
        <w:rPr>
          <w:sz w:val="28"/>
          <w:szCs w:val="28"/>
          <w:lang w:val="el-GR"/>
        </w:rPr>
      </w:pPr>
      <w:r w:rsidRPr="008E63F0">
        <w:rPr>
          <w:b/>
          <w:sz w:val="28"/>
          <w:szCs w:val="28"/>
          <w:lang w:val="el-GR"/>
        </w:rPr>
        <w:t>Γ2.</w:t>
      </w:r>
      <w:r w:rsidRPr="008E63F0">
        <w:rPr>
          <w:sz w:val="28"/>
          <w:szCs w:val="28"/>
          <w:lang w:val="el-GR"/>
        </w:rPr>
        <w:t xml:space="preserve"> Α. Τα αντιβιοτικά δρούν ενάντια σε μικρόβια, όπως τα βακτήρια. Δεδομένου ότι η χολέρα προκαλείται από το βακτήριο </w:t>
      </w:r>
      <w:r>
        <w:rPr>
          <w:sz w:val="28"/>
          <w:szCs w:val="28"/>
        </w:rPr>
        <w:t>Vibrio</w:t>
      </w:r>
      <w:r w:rsidRPr="008E63F0">
        <w:rPr>
          <w:sz w:val="28"/>
          <w:szCs w:val="28"/>
          <w:lang w:val="el-GR"/>
        </w:rPr>
        <w:t xml:space="preserve"> </w:t>
      </w:r>
      <w:r w:rsidRPr="006D7397">
        <w:rPr>
          <w:sz w:val="28"/>
          <w:szCs w:val="28"/>
        </w:rPr>
        <w:pgNum/>
      </w:r>
      <w:proofErr w:type="spellStart"/>
      <w:r>
        <w:rPr>
          <w:sz w:val="28"/>
          <w:szCs w:val="28"/>
        </w:rPr>
        <w:t>holera</w:t>
      </w:r>
      <w:proofErr w:type="spellEnd"/>
      <w:r w:rsidRPr="008E63F0">
        <w:rPr>
          <w:sz w:val="28"/>
          <w:szCs w:val="28"/>
          <w:lang w:val="el-GR"/>
        </w:rPr>
        <w:t xml:space="preserve"> θα μπορουσε να έχει δοθεί κατάλληλο αντιβιοτικό.</w:t>
      </w:r>
    </w:p>
    <w:p w:rsidR="008E63F0" w:rsidRPr="008E63F0" w:rsidRDefault="008E63F0" w:rsidP="008E63F0">
      <w:pPr>
        <w:jc w:val="both"/>
        <w:rPr>
          <w:sz w:val="28"/>
          <w:szCs w:val="28"/>
          <w:lang w:val="el-GR"/>
        </w:rPr>
      </w:pPr>
      <w:r w:rsidRPr="008E63F0">
        <w:rPr>
          <w:sz w:val="28"/>
          <w:szCs w:val="28"/>
          <w:lang w:val="el-GR"/>
        </w:rPr>
        <w:t xml:space="preserve"> </w:t>
      </w:r>
    </w:p>
    <w:p w:rsidR="008E63F0" w:rsidRPr="008E63F0" w:rsidRDefault="008E63F0" w:rsidP="008E63F0">
      <w:pPr>
        <w:jc w:val="both"/>
        <w:rPr>
          <w:sz w:val="28"/>
          <w:szCs w:val="28"/>
          <w:lang w:val="el-GR"/>
        </w:rPr>
      </w:pPr>
      <w:r w:rsidRPr="008E63F0">
        <w:rPr>
          <w:sz w:val="28"/>
          <w:szCs w:val="28"/>
          <w:lang w:val="el-GR"/>
        </w:rPr>
        <w:lastRenderedPageBreak/>
        <w:t>Β. Ο Μιχάλης ασθένησε, άρα εμφάνισε συμπτώματα λοιμωξης καθώς το βακτήριο εγκαταστάθηκε και πολλαπλασιάστηκε. Αυτη η μεταβολή φαίνεται στο διάγραμμα Β.</w:t>
      </w:r>
    </w:p>
    <w:p w:rsidR="008E63F0" w:rsidRPr="008E63F0" w:rsidRDefault="008E63F0" w:rsidP="008E63F0">
      <w:pPr>
        <w:jc w:val="both"/>
        <w:rPr>
          <w:sz w:val="28"/>
          <w:szCs w:val="28"/>
          <w:lang w:val="el-GR"/>
        </w:rPr>
      </w:pPr>
      <w:r w:rsidRPr="008E63F0">
        <w:rPr>
          <w:sz w:val="28"/>
          <w:szCs w:val="28"/>
          <w:lang w:val="el-GR"/>
        </w:rPr>
        <w:t>Ο Βασίλης δεν εμφανίζει συμπτώματα ασθένειας. Αυτό σημαίνει ότι η μόλυνση δεν ακολουθήθηκε από πολλαπλασιασμό του μικροβίου, γεγονός που οφείλεται ενδεχομένως στην παρουσία κυττάρων μνήμης στον οργανισμό του, είτε από προηγούμενη λοίμωξη, είτε από χορήγηση αντίστοιχου εμβολίου στο παρελθόν. Αυτό φαίνεται στο διάγραμμα Α.</w:t>
      </w:r>
    </w:p>
    <w:p w:rsidR="008E63F0" w:rsidRPr="008E63F0" w:rsidRDefault="008E63F0" w:rsidP="008E63F0">
      <w:pPr>
        <w:jc w:val="both"/>
        <w:rPr>
          <w:sz w:val="28"/>
          <w:szCs w:val="28"/>
          <w:lang w:val="el-GR"/>
        </w:rPr>
      </w:pPr>
    </w:p>
    <w:p w:rsidR="008E63F0" w:rsidRPr="008E63F0" w:rsidRDefault="008E63F0" w:rsidP="008E63F0">
      <w:pPr>
        <w:jc w:val="both"/>
        <w:rPr>
          <w:b/>
          <w:sz w:val="28"/>
          <w:szCs w:val="28"/>
          <w:lang w:val="el-GR"/>
        </w:rPr>
      </w:pPr>
      <w:r w:rsidRPr="008E63F0">
        <w:rPr>
          <w:b/>
          <w:sz w:val="28"/>
          <w:szCs w:val="28"/>
          <w:lang w:val="el-GR"/>
        </w:rPr>
        <w:t>ΘΕΜΑ Δ</w:t>
      </w:r>
    </w:p>
    <w:p w:rsidR="008E63F0" w:rsidRPr="008E63F0" w:rsidRDefault="008E63F0" w:rsidP="008E63F0">
      <w:pPr>
        <w:jc w:val="both"/>
        <w:rPr>
          <w:sz w:val="28"/>
          <w:szCs w:val="28"/>
          <w:lang w:val="el-GR"/>
        </w:rPr>
      </w:pPr>
      <w:r w:rsidRPr="008E63F0">
        <w:rPr>
          <w:b/>
          <w:sz w:val="28"/>
          <w:szCs w:val="28"/>
          <w:lang w:val="el-GR"/>
        </w:rPr>
        <w:t xml:space="preserve">Δ1. </w:t>
      </w:r>
      <w:r w:rsidRPr="008E63F0">
        <w:rPr>
          <w:sz w:val="28"/>
          <w:szCs w:val="28"/>
          <w:lang w:val="el-GR"/>
        </w:rPr>
        <w:t>Παρατηρούμε ότι ασθενείς γονείς ( το ζευγάρι της ΙΙ γενιάς ) αποκτούν απόγονο ο οποίος είναι υγιής. Αυτός ο απόγονος εκφράζει ένα υπολειπόμενο γονίδιο, άρα η ασθένεια που έχουν οι γονείς του οφείλεται σε επικρατές γονίδιο.</w:t>
      </w:r>
    </w:p>
    <w:p w:rsidR="008E63F0" w:rsidRPr="008E63F0" w:rsidRDefault="008E63F0" w:rsidP="008E63F0">
      <w:pPr>
        <w:jc w:val="both"/>
        <w:rPr>
          <w:sz w:val="28"/>
          <w:szCs w:val="28"/>
          <w:lang w:val="el-GR"/>
        </w:rPr>
      </w:pPr>
      <w:r w:rsidRPr="008E63F0">
        <w:rPr>
          <w:sz w:val="28"/>
          <w:szCs w:val="28"/>
          <w:lang w:val="el-GR"/>
        </w:rPr>
        <w:t>Αν το επικρατές αυτό γονίδιο ήταν φυλοσύνδετο ( γονίδιο που εδράζεται στο Χ χρωμόσωμα και δεν υπάρχει αλληλόμορφο στο Υ ), τότε ο ασθενής πατέρας θα κληροδοτούσε το μη φυσιολογικό γονίδιο σε όλες τις κόρες του, οι οποίες θα ασθενούσαν ανεξάρτητα τι γονίδιο θα κληρονομούσαν από τη μητέρα τους. Αυτό σύμφωνα με το δέντρο δε συμβαίνει, οπότε το γονίδιο δεν είναι φυλοσύνδετο.</w:t>
      </w:r>
    </w:p>
    <w:p w:rsidR="008E63F0" w:rsidRPr="008E63F0" w:rsidRDefault="008E63F0" w:rsidP="008E63F0">
      <w:pPr>
        <w:jc w:val="both"/>
        <w:rPr>
          <w:sz w:val="28"/>
          <w:szCs w:val="28"/>
          <w:lang w:val="el-GR"/>
        </w:rPr>
      </w:pPr>
      <w:r w:rsidRPr="008E63F0">
        <w:rPr>
          <w:sz w:val="28"/>
          <w:szCs w:val="28"/>
          <w:lang w:val="el-GR"/>
        </w:rPr>
        <w:t>Σύμφωνα με τα παραπάνω το γονίδιο που προκαλεί την ασθένεια είναι αυτοσωμικό επικρατές.</w:t>
      </w:r>
    </w:p>
    <w:p w:rsidR="008E63F0" w:rsidRPr="008E63F0" w:rsidRDefault="008E63F0" w:rsidP="008E63F0">
      <w:pPr>
        <w:jc w:val="both"/>
        <w:rPr>
          <w:sz w:val="28"/>
          <w:szCs w:val="28"/>
          <w:lang w:val="el-GR"/>
        </w:rPr>
      </w:pPr>
      <w:r w:rsidRPr="008E63F0">
        <w:rPr>
          <w:sz w:val="28"/>
          <w:szCs w:val="28"/>
          <w:lang w:val="el-GR"/>
        </w:rPr>
        <w:t xml:space="preserve">Συμβολισμοί: Α </w:t>
      </w:r>
      <w:r w:rsidRPr="00721A7C">
        <w:rPr>
          <w:sz w:val="28"/>
          <w:szCs w:val="28"/>
        </w:rPr>
        <w:sym w:font="Wingdings" w:char="F0E0"/>
      </w:r>
      <w:r w:rsidRPr="008E63F0">
        <w:rPr>
          <w:sz w:val="28"/>
          <w:szCs w:val="28"/>
          <w:lang w:val="el-GR"/>
        </w:rPr>
        <w:t xml:space="preserve"> επικρατές γονίδιο υπεύθυνο για την ασθένεια</w:t>
      </w:r>
    </w:p>
    <w:p w:rsidR="008E63F0" w:rsidRPr="008E63F0" w:rsidRDefault="008E63F0" w:rsidP="008E63F0">
      <w:pPr>
        <w:jc w:val="both"/>
        <w:rPr>
          <w:sz w:val="28"/>
          <w:szCs w:val="28"/>
          <w:lang w:val="el-GR"/>
        </w:rPr>
      </w:pPr>
      <w:r w:rsidRPr="008E63F0">
        <w:rPr>
          <w:sz w:val="28"/>
          <w:szCs w:val="28"/>
          <w:lang w:val="el-GR"/>
        </w:rPr>
        <w:t xml:space="preserve">                         α </w:t>
      </w:r>
      <w:r w:rsidRPr="00721A7C">
        <w:rPr>
          <w:sz w:val="28"/>
          <w:szCs w:val="28"/>
        </w:rPr>
        <w:sym w:font="Wingdings" w:char="F0E0"/>
      </w:r>
      <w:r w:rsidRPr="008E63F0">
        <w:rPr>
          <w:sz w:val="28"/>
          <w:szCs w:val="28"/>
          <w:lang w:val="el-GR"/>
        </w:rPr>
        <w:t xml:space="preserve"> υπολειπόμενο φυσιολογικό αλληλόμορφο</w:t>
      </w:r>
    </w:p>
    <w:p w:rsidR="008E63F0" w:rsidRPr="008E63F0" w:rsidRDefault="008E63F0" w:rsidP="008E63F0">
      <w:pPr>
        <w:jc w:val="both"/>
        <w:rPr>
          <w:sz w:val="28"/>
          <w:szCs w:val="28"/>
          <w:lang w:val="el-GR"/>
        </w:rPr>
      </w:pPr>
      <w:r w:rsidRPr="008E63F0">
        <w:rPr>
          <w:sz w:val="28"/>
          <w:szCs w:val="28"/>
          <w:lang w:val="el-GR"/>
        </w:rPr>
        <w:t>Όλα τα υγιή άτομα της οικογένειας έχουν γονότυπο αα.</w:t>
      </w:r>
    </w:p>
    <w:p w:rsidR="008E63F0" w:rsidRPr="008E63F0" w:rsidRDefault="008E63F0" w:rsidP="008E63F0">
      <w:pPr>
        <w:jc w:val="both"/>
        <w:rPr>
          <w:sz w:val="28"/>
          <w:szCs w:val="28"/>
          <w:lang w:val="el-GR"/>
        </w:rPr>
      </w:pPr>
      <w:r w:rsidRPr="008E63F0">
        <w:rPr>
          <w:sz w:val="28"/>
          <w:szCs w:val="28"/>
          <w:lang w:val="el-GR"/>
        </w:rPr>
        <w:t>Όλοι οι ασθενείς, εκτος από το ασθενές θηλυκό της ΙΙΙ γενιάς έχουν γονότυπο Αα, καθώς είτε έχουν έναν υγιή γονέα που τους κληροδοτεί το φυσιολογικό αλληλόμορφο α, είτε αποκτούν υγιή απόγονο. Το ασθενές θηλυκό της γενιάς ΙΙΙ μπορεί να είναι είτε ΑΑ είτε Αα.</w:t>
      </w:r>
    </w:p>
    <w:p w:rsidR="008E63F0" w:rsidRPr="008E63F0" w:rsidRDefault="008E63F0" w:rsidP="008E63F0">
      <w:pPr>
        <w:jc w:val="both"/>
        <w:rPr>
          <w:sz w:val="28"/>
          <w:szCs w:val="28"/>
          <w:lang w:val="el-GR"/>
        </w:rPr>
      </w:pPr>
      <w:r w:rsidRPr="008E63F0">
        <w:rPr>
          <w:b/>
          <w:sz w:val="28"/>
          <w:szCs w:val="28"/>
          <w:lang w:val="el-GR"/>
        </w:rPr>
        <w:t xml:space="preserve">Δ2. </w:t>
      </w:r>
      <w:r w:rsidRPr="008E63F0">
        <w:rPr>
          <w:sz w:val="28"/>
          <w:szCs w:val="28"/>
          <w:lang w:val="el-GR"/>
        </w:rPr>
        <w:t xml:space="preserve">Α. Στη μη κωδική αλυσίδα εντοπίζεται η συμπληρωματική και αντιπαράλληλη του κωδικονίου έναρξης ( 5΄ </w:t>
      </w:r>
      <w:r>
        <w:rPr>
          <w:sz w:val="28"/>
          <w:szCs w:val="28"/>
        </w:rPr>
        <w:t>AUG</w:t>
      </w:r>
      <w:r w:rsidRPr="008E63F0">
        <w:rPr>
          <w:sz w:val="28"/>
          <w:szCs w:val="28"/>
          <w:lang w:val="el-GR"/>
        </w:rPr>
        <w:t xml:space="preserve"> 3΄ ) τριπλέτα 3΄ </w:t>
      </w:r>
      <w:r>
        <w:rPr>
          <w:sz w:val="28"/>
          <w:szCs w:val="28"/>
        </w:rPr>
        <w:t>TAC</w:t>
      </w:r>
      <w:r w:rsidRPr="008E63F0">
        <w:rPr>
          <w:sz w:val="28"/>
          <w:szCs w:val="28"/>
          <w:lang w:val="el-GR"/>
        </w:rPr>
        <w:t xml:space="preserve"> 5΄. Επιπλέον, με βήμα τριπλέτας, δεδομένου ότι κάθε τριπλέτα βάσεων (κωδικόνιο) του </w:t>
      </w:r>
      <w:r>
        <w:rPr>
          <w:sz w:val="28"/>
          <w:szCs w:val="28"/>
        </w:rPr>
        <w:t>mRNA</w:t>
      </w:r>
      <w:r w:rsidRPr="008E63F0">
        <w:rPr>
          <w:sz w:val="28"/>
          <w:szCs w:val="28"/>
          <w:lang w:val="el-GR"/>
        </w:rPr>
        <w:t xml:space="preserve"> κωδικοποιεί ένα αμινοξύ, συνεχώς, χωρίς δηλαδή να παραλείπεται νουκλεοτίδιο και μη επικαλυπτόμενα, δηλαδή υπολογίζοντας ότι κάθε νουκλεοτίδιο ανήκει σε ένα μόνο κωδικόνιο, εντοπίζουμε τη συμπληρωματική και αντιπαράλληλη τριπλέτα κάποιου κωδικονίου λήξης το οποίο δε μεταφράζεται σε αμινοξύ (5΄</w:t>
      </w:r>
      <w:r>
        <w:rPr>
          <w:sz w:val="28"/>
          <w:szCs w:val="28"/>
        </w:rPr>
        <w:t>UGA</w:t>
      </w:r>
      <w:r w:rsidRPr="008E63F0">
        <w:rPr>
          <w:sz w:val="28"/>
          <w:szCs w:val="28"/>
          <w:lang w:val="el-GR"/>
        </w:rPr>
        <w:t xml:space="preserve"> 3΄ ή 5΄ </w:t>
      </w:r>
      <w:r>
        <w:rPr>
          <w:sz w:val="28"/>
          <w:szCs w:val="28"/>
        </w:rPr>
        <w:t>UAA</w:t>
      </w:r>
      <w:r w:rsidRPr="008E63F0">
        <w:rPr>
          <w:sz w:val="28"/>
          <w:szCs w:val="28"/>
          <w:lang w:val="el-GR"/>
        </w:rPr>
        <w:t xml:space="preserve"> 3΄ ή 5΄ </w:t>
      </w:r>
      <w:r>
        <w:rPr>
          <w:sz w:val="28"/>
          <w:szCs w:val="28"/>
        </w:rPr>
        <w:t>UAG</w:t>
      </w:r>
      <w:r w:rsidRPr="008E63F0">
        <w:rPr>
          <w:sz w:val="28"/>
          <w:szCs w:val="28"/>
          <w:lang w:val="el-GR"/>
        </w:rPr>
        <w:t xml:space="preserve"> 3΄ ) στην περίπτωση του </w:t>
      </w:r>
      <w:r w:rsidRPr="008E63F0">
        <w:rPr>
          <w:sz w:val="28"/>
          <w:szCs w:val="28"/>
          <w:lang w:val="el-GR"/>
        </w:rPr>
        <w:lastRenderedPageBreak/>
        <w:t xml:space="preserve">δοθέντος γονιδίου 3΄ </w:t>
      </w:r>
      <w:r>
        <w:rPr>
          <w:sz w:val="28"/>
          <w:szCs w:val="28"/>
        </w:rPr>
        <w:t>ATC</w:t>
      </w:r>
      <w:r w:rsidRPr="008E63F0">
        <w:rPr>
          <w:sz w:val="28"/>
          <w:szCs w:val="28"/>
          <w:lang w:val="el-GR"/>
        </w:rPr>
        <w:t xml:space="preserve"> 5΄. Με βάση τα παραπάνω η μη κωδική αλύσίδα του γονιδίου είναι η πάνω και τα άκρα των δύο αλυσίδων ( με δεδομένο ότι είναι αντιπαράλληλες μεταξύ τους ) είναι:</w:t>
      </w:r>
    </w:p>
    <w:p w:rsidR="008E63F0" w:rsidRPr="008E63F0" w:rsidRDefault="008E63F0" w:rsidP="008E63F0">
      <w:pPr>
        <w:jc w:val="both"/>
        <w:rPr>
          <w:sz w:val="28"/>
          <w:szCs w:val="28"/>
          <w:lang w:val="el-GR"/>
        </w:rPr>
      </w:pPr>
    </w:p>
    <w:p w:rsidR="008E63F0" w:rsidRDefault="008E63F0" w:rsidP="008E63F0">
      <w:pPr>
        <w:jc w:val="both"/>
        <w:rPr>
          <w:sz w:val="28"/>
          <w:szCs w:val="28"/>
        </w:rPr>
      </w:pPr>
      <w:r w:rsidRPr="008E63F0">
        <w:rPr>
          <w:sz w:val="28"/>
          <w:szCs w:val="28"/>
          <w:lang w:val="el-GR"/>
        </w:rPr>
        <w:t xml:space="preserve">         </w:t>
      </w:r>
      <w:r>
        <w:rPr>
          <w:sz w:val="28"/>
          <w:szCs w:val="28"/>
        </w:rPr>
        <w:t>5΄ AAAATTAATTATACGG</w:t>
      </w:r>
      <w:r w:rsidRPr="00B50F1D">
        <w:rPr>
          <w:b/>
          <w:sz w:val="28"/>
          <w:szCs w:val="28"/>
        </w:rPr>
        <w:t>CTA</w:t>
      </w:r>
      <w:r>
        <w:rPr>
          <w:sz w:val="28"/>
          <w:szCs w:val="28"/>
        </w:rPr>
        <w:t>TATAAAGGGCGC</w:t>
      </w:r>
      <w:r w:rsidRPr="00B50F1D">
        <w:rPr>
          <w:b/>
          <w:sz w:val="28"/>
          <w:szCs w:val="28"/>
        </w:rPr>
        <w:t>CAT</w:t>
      </w:r>
      <w:r>
        <w:rPr>
          <w:sz w:val="28"/>
          <w:szCs w:val="28"/>
        </w:rPr>
        <w:t>GGGAATG 3΄</w:t>
      </w:r>
    </w:p>
    <w:p w:rsidR="008E63F0" w:rsidRDefault="008E63F0" w:rsidP="008E63F0">
      <w:pPr>
        <w:jc w:val="center"/>
        <w:rPr>
          <w:sz w:val="28"/>
          <w:szCs w:val="28"/>
        </w:rPr>
      </w:pPr>
      <w:r>
        <w:rPr>
          <w:sz w:val="28"/>
          <w:szCs w:val="28"/>
        </w:rPr>
        <w:t>3΄ TTTTAATTAATATGCCGATATATTTCCCGCGGTACCCTTAC 5΄</w:t>
      </w:r>
    </w:p>
    <w:p w:rsidR="008E63F0" w:rsidRPr="008E63F0" w:rsidRDefault="008E63F0" w:rsidP="008E63F0">
      <w:pPr>
        <w:jc w:val="both"/>
        <w:rPr>
          <w:sz w:val="28"/>
          <w:szCs w:val="28"/>
          <w:lang w:val="el-GR"/>
        </w:rPr>
      </w:pPr>
      <w:r w:rsidRPr="008E63F0">
        <w:rPr>
          <w:sz w:val="28"/>
          <w:szCs w:val="28"/>
          <w:lang w:val="el-GR"/>
        </w:rPr>
        <w:t xml:space="preserve">Για την παραγωγή του </w:t>
      </w:r>
      <w:r>
        <w:rPr>
          <w:sz w:val="28"/>
          <w:szCs w:val="28"/>
        </w:rPr>
        <w:t>mRNA</w:t>
      </w:r>
      <w:r w:rsidRPr="008E63F0">
        <w:rPr>
          <w:sz w:val="28"/>
          <w:szCs w:val="28"/>
          <w:lang w:val="el-GR"/>
        </w:rPr>
        <w:t xml:space="preserve"> χρησιμοποιείται ως καλούπι η μη κωδική αλυσίδα του γονιδίου, με την οποία το </w:t>
      </w:r>
      <w:r>
        <w:rPr>
          <w:sz w:val="28"/>
          <w:szCs w:val="28"/>
        </w:rPr>
        <w:t>RNA</w:t>
      </w:r>
      <w:r w:rsidRPr="008E63F0">
        <w:rPr>
          <w:sz w:val="28"/>
          <w:szCs w:val="28"/>
          <w:lang w:val="el-GR"/>
        </w:rPr>
        <w:t xml:space="preserve"> είναι συμπληρωματικό (απέναντι από Α τοποθετίται </w:t>
      </w:r>
      <w:r>
        <w:rPr>
          <w:sz w:val="28"/>
          <w:szCs w:val="28"/>
        </w:rPr>
        <w:t>U</w:t>
      </w:r>
      <w:r w:rsidRPr="008E63F0">
        <w:rPr>
          <w:sz w:val="28"/>
          <w:szCs w:val="28"/>
          <w:lang w:val="el-GR"/>
        </w:rPr>
        <w:t xml:space="preserve">, απέναντι από Τ τοποθετείται Α, απέναντι από </w:t>
      </w:r>
      <w:r>
        <w:rPr>
          <w:sz w:val="28"/>
          <w:szCs w:val="28"/>
        </w:rPr>
        <w:t>G</w:t>
      </w:r>
      <w:r w:rsidRPr="008E63F0">
        <w:rPr>
          <w:sz w:val="28"/>
          <w:szCs w:val="28"/>
          <w:lang w:val="el-GR"/>
        </w:rPr>
        <w:t xml:space="preserve"> τοποθετείται </w:t>
      </w:r>
      <w:r>
        <w:rPr>
          <w:sz w:val="28"/>
          <w:szCs w:val="28"/>
        </w:rPr>
        <w:t>C</w:t>
      </w:r>
      <w:r w:rsidRPr="008E63F0">
        <w:rPr>
          <w:sz w:val="28"/>
          <w:szCs w:val="28"/>
          <w:lang w:val="el-GR"/>
        </w:rPr>
        <w:t xml:space="preserve"> και το αντίστροφο ) και αντιπαράλληλο ( απένατι από το 3΄ άκρο της μη κωδική υπάρχει 5΄ άκρο του </w:t>
      </w:r>
      <w:r>
        <w:rPr>
          <w:sz w:val="28"/>
          <w:szCs w:val="28"/>
        </w:rPr>
        <w:t>mRNA</w:t>
      </w:r>
      <w:r w:rsidRPr="008E63F0">
        <w:rPr>
          <w:sz w:val="28"/>
          <w:szCs w:val="28"/>
          <w:lang w:val="el-GR"/>
        </w:rPr>
        <w:t xml:space="preserve"> και το αντίστροφο ). Η μεταγραφή γίνεται πάντα σε κατεύθυνση 5΄ </w:t>
      </w:r>
      <w:r w:rsidRPr="005D2907">
        <w:rPr>
          <w:sz w:val="28"/>
          <w:szCs w:val="28"/>
        </w:rPr>
        <w:sym w:font="Wingdings" w:char="F0E0"/>
      </w:r>
      <w:r w:rsidRPr="008E63F0">
        <w:rPr>
          <w:sz w:val="28"/>
          <w:szCs w:val="28"/>
          <w:lang w:val="el-GR"/>
        </w:rPr>
        <w:t xml:space="preserve"> 3΄.</w:t>
      </w:r>
    </w:p>
    <w:p w:rsidR="008E63F0" w:rsidRPr="008E63F0" w:rsidRDefault="008E63F0" w:rsidP="008E63F0">
      <w:pPr>
        <w:jc w:val="both"/>
        <w:rPr>
          <w:sz w:val="28"/>
          <w:szCs w:val="28"/>
          <w:lang w:val="el-GR"/>
        </w:rPr>
      </w:pPr>
      <w:proofErr w:type="gramStart"/>
      <w:r>
        <w:rPr>
          <w:sz w:val="28"/>
          <w:szCs w:val="28"/>
        </w:rPr>
        <w:t>mRNA</w:t>
      </w:r>
      <w:proofErr w:type="gramEnd"/>
      <w:r w:rsidRPr="008E63F0">
        <w:rPr>
          <w:sz w:val="28"/>
          <w:szCs w:val="28"/>
          <w:lang w:val="el-GR"/>
        </w:rPr>
        <w:t xml:space="preserve">: 5΄ </w:t>
      </w:r>
      <w:r>
        <w:rPr>
          <w:sz w:val="28"/>
          <w:szCs w:val="28"/>
        </w:rPr>
        <w:t>CAUUCCC</w:t>
      </w:r>
      <w:r w:rsidRPr="005D2907">
        <w:rPr>
          <w:sz w:val="28"/>
          <w:szCs w:val="28"/>
        </w:rPr>
        <w:t>AUGGCGCCCUUUAUAUAG</w:t>
      </w:r>
      <w:r>
        <w:rPr>
          <w:sz w:val="28"/>
          <w:szCs w:val="28"/>
        </w:rPr>
        <w:t>CCGUAUAAUUAAUUUU</w:t>
      </w:r>
      <w:r w:rsidRPr="008E63F0">
        <w:rPr>
          <w:sz w:val="28"/>
          <w:szCs w:val="28"/>
          <w:lang w:val="el-GR"/>
        </w:rPr>
        <w:t xml:space="preserve"> 3΄ </w:t>
      </w:r>
    </w:p>
    <w:p w:rsidR="008E63F0" w:rsidRPr="008E63F0" w:rsidRDefault="008E63F0" w:rsidP="008E63F0">
      <w:pPr>
        <w:jc w:val="both"/>
        <w:rPr>
          <w:sz w:val="28"/>
          <w:szCs w:val="28"/>
          <w:lang w:val="el-GR"/>
        </w:rPr>
      </w:pPr>
      <w:r w:rsidRPr="008E63F0">
        <w:rPr>
          <w:sz w:val="28"/>
          <w:szCs w:val="28"/>
          <w:lang w:val="el-GR"/>
        </w:rPr>
        <w:t>Με δεδομένα τα χαρακτηριστικά του γενετικού κώδικα που αναφέρθηκαν παραπάνω το πεπτίδιο που θα προκύψει θα έχει τη ακόλουθη αλληλουχία αμινοξέων:</w:t>
      </w:r>
    </w:p>
    <w:p w:rsidR="008E63F0" w:rsidRPr="005D2907" w:rsidRDefault="008E63F0" w:rsidP="008E63F0">
      <w:pPr>
        <w:jc w:val="both"/>
        <w:rPr>
          <w:sz w:val="28"/>
          <w:szCs w:val="28"/>
        </w:rPr>
      </w:pPr>
      <w:r>
        <w:rPr>
          <w:sz w:val="28"/>
          <w:szCs w:val="28"/>
        </w:rPr>
        <w:t>H</w:t>
      </w:r>
      <w:r>
        <w:rPr>
          <w:sz w:val="28"/>
          <w:szCs w:val="28"/>
          <w:vertAlign w:val="subscript"/>
        </w:rPr>
        <w:t>2</w:t>
      </w:r>
      <w:r>
        <w:rPr>
          <w:sz w:val="28"/>
          <w:szCs w:val="28"/>
        </w:rPr>
        <w:t xml:space="preserve">N – Met – Ala – Pro – </w:t>
      </w:r>
      <w:proofErr w:type="spellStart"/>
      <w:r>
        <w:rPr>
          <w:sz w:val="28"/>
          <w:szCs w:val="28"/>
        </w:rPr>
        <w:t>Phe</w:t>
      </w:r>
      <w:proofErr w:type="spellEnd"/>
      <w:r>
        <w:rPr>
          <w:sz w:val="28"/>
          <w:szCs w:val="28"/>
        </w:rPr>
        <w:t xml:space="preserve"> – Ile – COOH</w:t>
      </w:r>
    </w:p>
    <w:p w:rsidR="008E63F0" w:rsidRPr="008E63F0" w:rsidRDefault="008E63F0" w:rsidP="008E63F0">
      <w:pPr>
        <w:jc w:val="both"/>
        <w:rPr>
          <w:sz w:val="28"/>
          <w:szCs w:val="28"/>
          <w:lang w:val="el-GR"/>
        </w:rPr>
      </w:pPr>
      <w:r w:rsidRPr="008E63F0">
        <w:rPr>
          <w:sz w:val="28"/>
          <w:szCs w:val="28"/>
          <w:lang w:val="el-GR"/>
        </w:rPr>
        <w:t xml:space="preserve">β. Η μετάλλαξη αυτή επηρεάζει την 5΄ αμετάφραστη περιοχή, δηλαδή την περιοχή του γονιδίου που δεν κωδικοποιεί αμινοξέα και βρίσκεται πριν το κωδικόνιο έναρξης. Γνωρίζουμε ότι στην 5΄ αμετάφραστη περιοχή του </w:t>
      </w:r>
      <w:r>
        <w:rPr>
          <w:sz w:val="28"/>
          <w:szCs w:val="28"/>
        </w:rPr>
        <w:t>mRNA</w:t>
      </w:r>
      <w:r w:rsidRPr="008E63F0">
        <w:rPr>
          <w:sz w:val="28"/>
          <w:szCs w:val="28"/>
          <w:lang w:val="el-GR"/>
        </w:rPr>
        <w:t xml:space="preserve"> υπάρχει η κατάλληλη αλληλουχία βάσεων με την οποια το </w:t>
      </w:r>
      <w:r>
        <w:rPr>
          <w:sz w:val="28"/>
          <w:szCs w:val="28"/>
        </w:rPr>
        <w:t>mRNA</w:t>
      </w:r>
      <w:r w:rsidRPr="008E63F0">
        <w:rPr>
          <w:sz w:val="28"/>
          <w:szCs w:val="28"/>
          <w:lang w:val="el-GR"/>
        </w:rPr>
        <w:t xml:space="preserve"> συνδέεται με μια συμπληρωματική αλληλουχία του ριβοσωμικού </w:t>
      </w:r>
      <w:r>
        <w:rPr>
          <w:sz w:val="28"/>
          <w:szCs w:val="28"/>
        </w:rPr>
        <w:t>RNA</w:t>
      </w:r>
      <w:r w:rsidRPr="008E63F0">
        <w:rPr>
          <w:sz w:val="28"/>
          <w:szCs w:val="28"/>
          <w:lang w:val="el-GR"/>
        </w:rPr>
        <w:t xml:space="preserve"> της μικρής ριβοσωμικής υπομονάδας, κατά την έναρξη της μετάφρασης. Αν λοιπόν η μετάλλαξη αυτή επηρέασε την ικανότητα πρόσδεσης του </w:t>
      </w:r>
      <w:r>
        <w:rPr>
          <w:sz w:val="28"/>
          <w:szCs w:val="28"/>
        </w:rPr>
        <w:t>mRNA</w:t>
      </w:r>
      <w:r w:rsidRPr="008E63F0">
        <w:rPr>
          <w:sz w:val="28"/>
          <w:szCs w:val="28"/>
          <w:lang w:val="el-GR"/>
        </w:rPr>
        <w:t xml:space="preserve"> με τη μικρή υπομονάδα του ριβοσώματος τότε πιθανά το </w:t>
      </w:r>
      <w:r>
        <w:rPr>
          <w:sz w:val="28"/>
          <w:szCs w:val="28"/>
        </w:rPr>
        <w:t>mRNA</w:t>
      </w:r>
      <w:r w:rsidRPr="008E63F0">
        <w:rPr>
          <w:sz w:val="28"/>
          <w:szCs w:val="28"/>
          <w:lang w:val="el-GR"/>
        </w:rPr>
        <w:t xml:space="preserve"> δε θα μεταφράζεται, άρα δε θα προκύπτει πεπτίδιο. Αν δεν επηρεάζεται η ικανότητα πρόσδεσης το πεπτίδιο που θα προκύπτει από τη μετάφραση θα είναι ίδιο με το φυσιολογικό. </w:t>
      </w:r>
    </w:p>
    <w:p w:rsidR="008E63F0" w:rsidRPr="008E63F0" w:rsidRDefault="008E63F0" w:rsidP="008E63F0">
      <w:pPr>
        <w:jc w:val="both"/>
        <w:rPr>
          <w:b/>
          <w:sz w:val="28"/>
          <w:szCs w:val="28"/>
          <w:lang w:val="el-GR"/>
        </w:rPr>
      </w:pPr>
    </w:p>
    <w:p w:rsidR="008E63F0" w:rsidRPr="008E63F0" w:rsidRDefault="008E63F0" w:rsidP="008E63F0">
      <w:pPr>
        <w:jc w:val="both"/>
        <w:rPr>
          <w:b/>
          <w:sz w:val="28"/>
          <w:szCs w:val="28"/>
          <w:lang w:val="el-GR"/>
        </w:rPr>
      </w:pPr>
      <w:r w:rsidRPr="008E63F0">
        <w:rPr>
          <w:b/>
          <w:sz w:val="28"/>
          <w:szCs w:val="28"/>
          <w:lang w:val="el-GR"/>
        </w:rPr>
        <w:t xml:space="preserve">  </w:t>
      </w:r>
    </w:p>
    <w:p w:rsidR="008E63F0" w:rsidRPr="008E63F0" w:rsidRDefault="008E63F0" w:rsidP="008E63F0">
      <w:pPr>
        <w:spacing w:line="360" w:lineRule="auto"/>
        <w:ind w:left="113" w:right="-334"/>
        <w:jc w:val="both"/>
        <w:rPr>
          <w:b/>
          <w:sz w:val="28"/>
          <w:szCs w:val="28"/>
          <w:lang w:val="el-GR"/>
        </w:rPr>
      </w:pPr>
    </w:p>
    <w:p w:rsidR="008E63F0" w:rsidRPr="008E63F0" w:rsidRDefault="008E63F0" w:rsidP="008E63F0">
      <w:pPr>
        <w:spacing w:line="360" w:lineRule="auto"/>
        <w:ind w:left="113" w:right="-334"/>
        <w:jc w:val="both"/>
        <w:rPr>
          <w:sz w:val="28"/>
          <w:szCs w:val="28"/>
          <w:lang w:val="el-GR"/>
        </w:rPr>
      </w:pPr>
    </w:p>
    <w:p w:rsidR="008E63F0" w:rsidRPr="008E63F0" w:rsidRDefault="008E63F0" w:rsidP="008E63F0">
      <w:pPr>
        <w:jc w:val="both"/>
        <w:rPr>
          <w:b/>
          <w:sz w:val="28"/>
          <w:szCs w:val="28"/>
          <w:lang w:val="el-GR"/>
        </w:rPr>
      </w:pPr>
    </w:p>
    <w:p w:rsidR="008E63F0" w:rsidRPr="008E63F0" w:rsidRDefault="008E63F0" w:rsidP="008E63F0">
      <w:pPr>
        <w:jc w:val="right"/>
        <w:rPr>
          <w:sz w:val="28"/>
          <w:szCs w:val="28"/>
          <w:lang w:val="el-GR"/>
        </w:rPr>
      </w:pPr>
      <w:r w:rsidRPr="008E63F0">
        <w:rPr>
          <w:sz w:val="28"/>
          <w:szCs w:val="28"/>
          <w:lang w:val="el-GR"/>
        </w:rPr>
        <w:t>Επιμέλεια θεμάτων: ΠΑΠΑΔΑΚΗΣ ΓΙΩΡΓΟΣ</w:t>
      </w:r>
    </w:p>
    <w:p w:rsidR="008E63F0" w:rsidRPr="008E63F0" w:rsidRDefault="008E63F0" w:rsidP="008E63F0">
      <w:pPr>
        <w:rPr>
          <w:sz w:val="28"/>
          <w:szCs w:val="28"/>
          <w:lang w:val="el-GR"/>
        </w:rPr>
      </w:pPr>
      <w:r w:rsidRPr="008E63F0">
        <w:rPr>
          <w:sz w:val="28"/>
          <w:szCs w:val="28"/>
          <w:lang w:val="el-GR"/>
        </w:rPr>
        <w:t xml:space="preserve">                                                                                                     Βιολόγος </w:t>
      </w:r>
    </w:p>
    <w:p w:rsidR="00544C5D" w:rsidRPr="008E63F0" w:rsidRDefault="008E63F0" w:rsidP="008E63F0">
      <w:pPr>
        <w:jc w:val="right"/>
        <w:rPr>
          <w:sz w:val="28"/>
          <w:szCs w:val="28"/>
          <w:lang w:val="el-GR"/>
        </w:rPr>
      </w:pPr>
      <w:r w:rsidRPr="008E63F0">
        <w:rPr>
          <w:sz w:val="28"/>
          <w:szCs w:val="28"/>
          <w:lang w:val="el-GR"/>
        </w:rPr>
        <w:t>Φρον</w:t>
      </w:r>
      <w:r>
        <w:rPr>
          <w:sz w:val="28"/>
          <w:szCs w:val="28"/>
          <w:lang w:val="el-GR"/>
        </w:rPr>
        <w:t>τιστηρίου μέσης εκπ/σης «ΚΥΚΛΟΣ»</w:t>
      </w:r>
      <w:bookmarkStart w:id="0" w:name="_GoBack"/>
      <w:bookmarkEnd w:id="0"/>
    </w:p>
    <w:sectPr w:rsidR="00544C5D" w:rsidRPr="008E63F0" w:rsidSect="000B7C7F">
      <w:headerReference w:type="even" r:id="rId10"/>
      <w:headerReference w:type="default" r:id="rId11"/>
      <w:footerReference w:type="default" r:id="rId12"/>
      <w:headerReference w:type="first" r:id="rId13"/>
      <w:pgSz w:w="11900" w:h="16840"/>
      <w:pgMar w:top="714" w:right="1797" w:bottom="851" w:left="1797"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4E" w:rsidRDefault="007C244E" w:rsidP="00B45417">
      <w:r>
        <w:separator/>
      </w:r>
    </w:p>
  </w:endnote>
  <w:endnote w:type="continuationSeparator" w:id="0">
    <w:p w:rsidR="007C244E" w:rsidRDefault="007C244E"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4E" w:rsidRDefault="007C244E" w:rsidP="00B45417">
      <w:r>
        <w:separator/>
      </w:r>
    </w:p>
  </w:footnote>
  <w:footnote w:type="continuationSeparator" w:id="0">
    <w:p w:rsidR="007C244E" w:rsidRDefault="007C244E"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7C2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7C244E"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538720" cy="14820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44481"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7C2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83864"/>
    <w:multiLevelType w:val="hybridMultilevel"/>
    <w:tmpl w:val="5F3274A2"/>
    <w:lvl w:ilvl="0" w:tplc="A61278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0B7C7F"/>
    <w:rsid w:val="0017059C"/>
    <w:rsid w:val="002423FF"/>
    <w:rsid w:val="00441B79"/>
    <w:rsid w:val="00544C5D"/>
    <w:rsid w:val="007A57E9"/>
    <w:rsid w:val="007C244E"/>
    <w:rsid w:val="008E63F0"/>
    <w:rsid w:val="00960EB8"/>
    <w:rsid w:val="00B16425"/>
    <w:rsid w:val="00B45417"/>
    <w:rsid w:val="00B76D37"/>
    <w:rsid w:val="00F03527"/>
    <w:rsid w:val="00FB06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2"/>
    <o:shapelayout v:ext="edit">
      <o:idmap v:ext="edit" data="1"/>
    </o:shapelayout>
  </w:shapeDefaults>
  <w:decimalSymbol w:val=","/>
  <w:listSeparator w:val=";"/>
  <w15:docId w15:val="{2EE9472E-0B5B-47C0-B564-570E0F5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8E63F0"/>
    <w:pPr>
      <w:spacing w:after="160" w:line="259" w:lineRule="auto"/>
      <w:ind w:left="720"/>
      <w:contextualSpacing/>
    </w:pPr>
    <w:rPr>
      <w:rFonts w:eastAsiaTheme="minorHAns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690F-03A6-41D7-93A3-E0097CAC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2</cp:revision>
  <cp:lastPrinted>2018-06-06T13:58:00Z</cp:lastPrinted>
  <dcterms:created xsi:type="dcterms:W3CDTF">2020-05-19T15:18:00Z</dcterms:created>
  <dcterms:modified xsi:type="dcterms:W3CDTF">2020-05-19T15:18:00Z</dcterms:modified>
</cp:coreProperties>
</file>